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B1E0C" w14:textId="77777777" w:rsidR="001327F3" w:rsidRPr="001327F3" w:rsidRDefault="001327F3" w:rsidP="00291385">
      <w:pPr>
        <w:widowControl w:val="0"/>
        <w:autoSpaceDE w:val="0"/>
        <w:autoSpaceDN w:val="0"/>
        <w:spacing w:after="0" w:line="240" w:lineRule="auto"/>
        <w:rPr>
          <w:rFonts w:ascii="Calibri" w:eastAsia="Calibri" w:hAnsi="Calibri" w:cs="Calibri"/>
          <w:sz w:val="20"/>
        </w:rPr>
      </w:pPr>
      <w:r w:rsidRPr="001327F3">
        <w:rPr>
          <w:rFonts w:ascii="Calibri" w:eastAsia="Calibri" w:hAnsi="Calibri" w:cs="Calibri"/>
          <w:noProof/>
          <w:sz w:val="20"/>
        </w:rPr>
        <w:drawing>
          <wp:anchor distT="0" distB="0" distL="114300" distR="114300" simplePos="0" relativeHeight="251663360" behindDoc="0" locked="0" layoutInCell="1" allowOverlap="1" wp14:anchorId="2F7AB708" wp14:editId="138E173C">
            <wp:simplePos x="0" y="0"/>
            <wp:positionH relativeFrom="column">
              <wp:posOffset>2162175</wp:posOffset>
            </wp:positionH>
            <wp:positionV relativeFrom="paragraph">
              <wp:posOffset>0</wp:posOffset>
            </wp:positionV>
            <wp:extent cx="2590800" cy="619125"/>
            <wp:effectExtent l="0" t="0" r="0" b="9525"/>
            <wp:wrapSquare wrapText="bothSides"/>
            <wp:docPr id="154" name="Image 154">
              <a:extLst xmlns:a="http://schemas.openxmlformats.org/drawingml/2006/main">
                <a:ext uri="{FF2B5EF4-FFF2-40B4-BE49-F238E27FC236}">
                  <a16:creationId xmlns:a16="http://schemas.microsoft.com/office/drawing/2014/main" id="{4AFD0C8A-3EE9-4178-9092-AFBCA102FC9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0800" cy="619125"/>
                    </a:xfrm>
                    <a:prstGeom prst="rect">
                      <a:avLst/>
                    </a:prstGeom>
                  </pic:spPr>
                </pic:pic>
              </a:graphicData>
            </a:graphic>
            <wp14:sizeRelH relativeFrom="margin">
              <wp14:pctWidth>0</wp14:pctWidth>
            </wp14:sizeRelH>
            <wp14:sizeRelV relativeFrom="margin">
              <wp14:pctHeight>0</wp14:pctHeight>
            </wp14:sizeRelV>
          </wp:anchor>
        </w:drawing>
      </w:r>
    </w:p>
    <w:p w14:paraId="26BCA1DB" w14:textId="77777777" w:rsidR="001327F3" w:rsidRDefault="001327F3" w:rsidP="00420326">
      <w:pPr>
        <w:widowControl w:val="0"/>
        <w:autoSpaceDE w:val="0"/>
        <w:autoSpaceDN w:val="0"/>
        <w:spacing w:before="126" w:after="0" w:line="240" w:lineRule="auto"/>
        <w:rPr>
          <w:rFonts w:ascii="Calibri" w:eastAsia="Calibri" w:hAnsi="Calibri" w:cs="Calibri"/>
          <w:sz w:val="24"/>
          <w:szCs w:val="16"/>
        </w:rPr>
      </w:pPr>
    </w:p>
    <w:p w14:paraId="2D9A0CD3" w14:textId="77777777" w:rsidR="00291385" w:rsidRPr="00291385" w:rsidRDefault="00291385" w:rsidP="00291385">
      <w:pPr>
        <w:widowControl w:val="0"/>
        <w:autoSpaceDE w:val="0"/>
        <w:autoSpaceDN w:val="0"/>
        <w:spacing w:before="126" w:after="0" w:line="240" w:lineRule="auto"/>
        <w:rPr>
          <w:rFonts w:ascii="Calibri" w:eastAsia="Calibri" w:hAnsi="Calibri" w:cs="Calibri"/>
          <w:sz w:val="24"/>
          <w:szCs w:val="16"/>
        </w:rPr>
      </w:pPr>
    </w:p>
    <w:p w14:paraId="257FAB8E" w14:textId="77777777" w:rsidR="00420326" w:rsidRDefault="00420326" w:rsidP="00291385">
      <w:pPr>
        <w:widowControl w:val="0"/>
        <w:autoSpaceDE w:val="0"/>
        <w:autoSpaceDN w:val="0"/>
        <w:spacing w:after="0" w:line="240" w:lineRule="auto"/>
        <w:jc w:val="center"/>
        <w:rPr>
          <w:rFonts w:ascii="Calibri" w:eastAsia="Calibri" w:hAnsi="Calibri" w:cs="Calibri"/>
          <w:b/>
          <w:sz w:val="24"/>
        </w:rPr>
      </w:pPr>
    </w:p>
    <w:p w14:paraId="09EAD252" w14:textId="391CEB67" w:rsidR="001327F3" w:rsidRPr="00444B26" w:rsidRDefault="001327F3" w:rsidP="00291385">
      <w:pPr>
        <w:widowControl w:val="0"/>
        <w:autoSpaceDE w:val="0"/>
        <w:autoSpaceDN w:val="0"/>
        <w:spacing w:after="0" w:line="240" w:lineRule="auto"/>
        <w:jc w:val="center"/>
        <w:rPr>
          <w:rFonts w:ascii="Calibri" w:eastAsia="Calibri" w:hAnsi="Calibri" w:cs="Calibri"/>
          <w:b/>
          <w:spacing w:val="-2"/>
          <w:sz w:val="23"/>
          <w:szCs w:val="23"/>
        </w:rPr>
      </w:pPr>
      <w:r w:rsidRPr="00444B26">
        <w:rPr>
          <w:rFonts w:ascii="Calibri" w:eastAsia="Calibri" w:hAnsi="Calibri" w:cs="Calibri"/>
          <w:b/>
          <w:sz w:val="23"/>
          <w:szCs w:val="23"/>
        </w:rPr>
        <w:t>CUSTOMER</w:t>
      </w:r>
      <w:r w:rsidRPr="00444B26">
        <w:rPr>
          <w:rFonts w:ascii="Calibri" w:eastAsia="Calibri" w:hAnsi="Calibri" w:cs="Calibri"/>
          <w:b/>
          <w:spacing w:val="-2"/>
          <w:sz w:val="23"/>
          <w:szCs w:val="23"/>
        </w:rPr>
        <w:t xml:space="preserve"> AGREEMENT</w:t>
      </w:r>
    </w:p>
    <w:p w14:paraId="10935B33" w14:textId="500C64A8" w:rsidR="00291385" w:rsidRPr="00444B26" w:rsidRDefault="00291385" w:rsidP="00291385">
      <w:pPr>
        <w:widowControl w:val="0"/>
        <w:autoSpaceDE w:val="0"/>
        <w:autoSpaceDN w:val="0"/>
        <w:spacing w:after="0" w:line="240" w:lineRule="auto"/>
        <w:jc w:val="center"/>
        <w:rPr>
          <w:rFonts w:ascii="Calibri" w:eastAsia="Calibri" w:hAnsi="Calibri" w:cs="Calibri"/>
          <w:b/>
          <w:sz w:val="23"/>
          <w:szCs w:val="23"/>
        </w:rPr>
      </w:pPr>
      <w:r w:rsidRPr="00444B26">
        <w:rPr>
          <w:rFonts w:ascii="Calibri" w:eastAsia="Calibri" w:hAnsi="Calibri" w:cs="Calibri"/>
          <w:b/>
          <w:spacing w:val="-2"/>
          <w:sz w:val="23"/>
          <w:szCs w:val="23"/>
        </w:rPr>
        <w:t xml:space="preserve">Dated: </w:t>
      </w:r>
      <w:r w:rsidR="00C52832" w:rsidRPr="00444B26">
        <w:rPr>
          <w:rFonts w:ascii="Calibri" w:eastAsia="Calibri" w:hAnsi="Calibri" w:cs="Calibri"/>
          <w:b/>
          <w:spacing w:val="-2"/>
          <w:sz w:val="23"/>
          <w:szCs w:val="23"/>
        </w:rPr>
        <w:t>September</w:t>
      </w:r>
      <w:r w:rsidRPr="00444B26">
        <w:rPr>
          <w:rFonts w:ascii="Calibri" w:eastAsia="Calibri" w:hAnsi="Calibri" w:cs="Calibri"/>
          <w:b/>
          <w:spacing w:val="-2"/>
          <w:sz w:val="23"/>
          <w:szCs w:val="23"/>
        </w:rPr>
        <w:t xml:space="preserve"> 1, 2026</w:t>
      </w:r>
    </w:p>
    <w:p w14:paraId="001E6AFA" w14:textId="77777777" w:rsidR="001327F3" w:rsidRPr="001327F3" w:rsidRDefault="001327F3" w:rsidP="00291385">
      <w:pPr>
        <w:widowControl w:val="0"/>
        <w:autoSpaceDE w:val="0"/>
        <w:autoSpaceDN w:val="0"/>
        <w:spacing w:before="11" w:after="0" w:line="240" w:lineRule="auto"/>
        <w:rPr>
          <w:rFonts w:ascii="Calibri" w:eastAsia="Calibri" w:hAnsi="Calibri" w:cs="Calibri"/>
          <w:b/>
          <w:sz w:val="7"/>
          <w:szCs w:val="16"/>
        </w:rPr>
      </w:pPr>
      <w:r w:rsidRPr="001327F3">
        <w:rPr>
          <w:rFonts w:ascii="Calibri" w:eastAsia="Calibri" w:hAnsi="Calibri" w:cs="Calibri"/>
          <w:b/>
          <w:noProof/>
          <w:sz w:val="7"/>
          <w:szCs w:val="16"/>
        </w:rPr>
        <mc:AlternateContent>
          <mc:Choice Requires="wps">
            <w:drawing>
              <wp:anchor distT="0" distB="0" distL="0" distR="0" simplePos="0" relativeHeight="251659264" behindDoc="1" locked="0" layoutInCell="1" allowOverlap="1" wp14:anchorId="6CEE0E29" wp14:editId="03A23C26">
                <wp:simplePos x="0" y="0"/>
                <wp:positionH relativeFrom="page">
                  <wp:posOffset>553212</wp:posOffset>
                </wp:positionH>
                <wp:positionV relativeFrom="paragraph">
                  <wp:posOffset>76747</wp:posOffset>
                </wp:positionV>
                <wp:extent cx="6666230" cy="6350"/>
                <wp:effectExtent l="0" t="0" r="0" b="0"/>
                <wp:wrapTopAndBottom/>
                <wp:docPr id="155" name="Graphic 155">
                  <a:extLst xmlns:a="http://schemas.openxmlformats.org/drawingml/2006/main">
                    <a:ext uri="{FF2B5EF4-FFF2-40B4-BE49-F238E27FC236}">
                      <a16:creationId xmlns:a16="http://schemas.microsoft.com/office/drawing/2014/main" id="{CF5EE866-B396-4AA3-8D2A-5763557FBC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6230" cy="6350"/>
                        </a:xfrm>
                        <a:custGeom>
                          <a:avLst/>
                          <a:gdLst/>
                          <a:ahLst/>
                          <a:cxnLst/>
                          <a:rect l="l" t="t" r="r" b="b"/>
                          <a:pathLst>
                            <a:path w="6666230" h="6350">
                              <a:moveTo>
                                <a:pt x="6665976" y="0"/>
                              </a:moveTo>
                              <a:lnTo>
                                <a:pt x="0" y="0"/>
                              </a:lnTo>
                              <a:lnTo>
                                <a:pt x="0" y="6096"/>
                              </a:lnTo>
                              <a:lnTo>
                                <a:pt x="6665976" y="6096"/>
                              </a:lnTo>
                              <a:lnTo>
                                <a:pt x="666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84C43C" id="Graphic 155" o:spid="_x0000_s1026" style="position:absolute;margin-left:43.55pt;margin-top:6.05pt;width:524.9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666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Q0pIAIAAL0EAAAOAAAAZHJzL2Uyb0RvYy54bWysVMFu2zAMvQ/YPwi6L05T1FuNOMXQosOA&#10;oivQFDsrshwbk0WNUmLn70fJVmpspxX1QabMJ+rxkfT6Zug0Oyp0LZiSXyyWnCkjoWrNvuQv2/tP&#10;XzhzXphKaDCq5Cfl+M3m44d1bwu1ggZ0pZBREOOK3pa88d4WWeZkozrhFmCVIWcN2AlPW9xnFYqe&#10;onc6Wy2XedYDVhZBKufo693o5JsYv66V9D/q2inPdMmJm48rxnUX1myzFsUehW1aOdEQb2DRidbQ&#10;pedQd8ILdsD2n1BdKxEc1H4hocugrlupYg6UzcXyr2yeG2FVzIXEcfYsk3u/sPLx+GyfMFB39gHk&#10;L0eKZL11xdkTNm7CDDV2AUvE2RBVPJ1VVINnkj7m9KwuSWxJvvzyKoqciSKdlQfnvymIccTxwfmx&#10;BlWyRJMsOZhkIlUy1FDHGnrOqIbIGdVwN9bQCh/OBXLBZP2MSDPxCM4OjmoLEeZDCkT26vpzzllK&#10;hJi+YrSZYymnGSr50tvGeCMmX17ngRcFS+70HmHza/8LnNRM4aQGp8abQt7xyrMWdP1cbQe6re5b&#10;rUP6Dve7W43sKMJoxGdiPIPFThiLH9pgB9XpCVlP81Jy9/sgUHGmvxtqyDBcycBk7JKBXt9CHMGo&#10;PDq/HX4KtMySWXJPvfMIqd1FkdqC+AfAiA0nDXw9eKjb0DOR28ho2tCMxPyneQ5DON9H1OtfZ/MH&#10;AAD//wMAUEsDBBQABgAIAAAAIQDHQphQ3gAAAAkBAAAPAAAAZHJzL2Rvd25yZXYueG1sTI/NTsMw&#10;EITvSH0Ha5G4UcepVEqIU1WgHrhQ0YIENzdekoh4HcVOGt6+21M57c+MZr/N15NrxYh9aDxpUPME&#10;BFLpbUOVho/D9n4FIkRD1rSeUMMfBlgXs5vcZNaf6B3HfawEh1DIjIY6xi6TMpQ1OhPmvkNi7cf3&#10;zkQe+0ra3pw43LUyTZKldKYhvlCbDp9rLH/3g9NQfm8/B6TXL1+9yfSAcqfsy6j13e20eQIRcYpX&#10;M1zwGR0KZjr6gWwQrYbVg2In71OuF10tlo8gjtwtFMgil/8/KM4AAAD//wMAUEsBAi0AFAAGAAgA&#10;AAAhALaDOJL+AAAA4QEAABMAAAAAAAAAAAAAAAAAAAAAAFtDb250ZW50X1R5cGVzXS54bWxQSwEC&#10;LQAUAAYACAAAACEAOP0h/9YAAACUAQAACwAAAAAAAAAAAAAAAAAvAQAAX3JlbHMvLnJlbHNQSwEC&#10;LQAUAAYACAAAACEAJ90NKSACAAC9BAAADgAAAAAAAAAAAAAAAAAuAgAAZHJzL2Uyb0RvYy54bWxQ&#10;SwECLQAUAAYACAAAACEAx0KYUN4AAAAJAQAADwAAAAAAAAAAAAAAAAB6BAAAZHJzL2Rvd25yZXYu&#10;eG1sUEsFBgAAAAAEAAQA8wAAAIUFAAAAAA==&#10;" path="m6665976,l,,,6096r6665976,l6665976,xe" fillcolor="black" stroked="f">
                <v:path arrowok="t"/>
                <w10:wrap type="topAndBottom" anchorx="page"/>
              </v:shape>
            </w:pict>
          </mc:Fallback>
        </mc:AlternateContent>
      </w:r>
    </w:p>
    <w:p w14:paraId="29FABC2F" w14:textId="76557B3E" w:rsidR="001327F3" w:rsidRPr="00444B26" w:rsidRDefault="00291385" w:rsidP="007550BB">
      <w:pPr>
        <w:widowControl w:val="0"/>
        <w:autoSpaceDE w:val="0"/>
        <w:autoSpaceDN w:val="0"/>
        <w:spacing w:before="121" w:after="0" w:line="240" w:lineRule="auto"/>
        <w:ind w:left="360"/>
        <w:rPr>
          <w:rFonts w:eastAsia="Calibri" w:cstheme="minorHAnsi"/>
          <w:sz w:val="17"/>
          <w:szCs w:val="17"/>
        </w:rPr>
      </w:pPr>
      <w:r w:rsidRPr="00444B26">
        <w:rPr>
          <w:rFonts w:cstheme="minorHAnsi"/>
          <w:sz w:val="17"/>
          <w:szCs w:val="17"/>
        </w:rPr>
        <w:t>This Customer Agreement (“Agreement”) sets forth the Terms and Conditions that govern Your brokerage account with A</w:t>
      </w:r>
      <w:r w:rsidR="00D66497" w:rsidRPr="00444B26">
        <w:rPr>
          <w:rFonts w:cstheme="minorHAnsi"/>
          <w:sz w:val="17"/>
          <w:szCs w:val="17"/>
        </w:rPr>
        <w:t xml:space="preserve">lpine Securities Corporation (“Alpine”).  </w:t>
      </w:r>
      <w:r w:rsidRPr="00444B26">
        <w:rPr>
          <w:rFonts w:cstheme="minorHAnsi"/>
          <w:sz w:val="17"/>
          <w:szCs w:val="17"/>
        </w:rPr>
        <w:t>Throughout this Agreement, the words, “You” and/or “Your” means the</w:t>
      </w:r>
      <w:r w:rsidR="0023669F" w:rsidRPr="00444B26">
        <w:rPr>
          <w:rFonts w:cstheme="minorHAnsi"/>
          <w:sz w:val="17"/>
          <w:szCs w:val="17"/>
        </w:rPr>
        <w:t xml:space="preserve"> Authorized Person(s)</w:t>
      </w:r>
      <w:r w:rsidRPr="00444B26">
        <w:rPr>
          <w:rFonts w:cstheme="minorHAnsi"/>
          <w:sz w:val="17"/>
          <w:szCs w:val="17"/>
        </w:rPr>
        <w:t xml:space="preserve"> of the brokerage account.</w:t>
      </w:r>
    </w:p>
    <w:p w14:paraId="131215DE" w14:textId="13820FEF" w:rsidR="001327F3" w:rsidRPr="00444B26" w:rsidRDefault="006E3BCE" w:rsidP="006E3BCE">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pacing w:val="-2"/>
          <w:sz w:val="17"/>
          <w:szCs w:val="17"/>
        </w:rPr>
        <w:t>1.</w:t>
      </w:r>
      <w:r w:rsidRPr="00444B26">
        <w:rPr>
          <w:rFonts w:eastAsia="Calibri" w:cstheme="minorHAnsi"/>
          <w:b/>
          <w:bCs/>
          <w:spacing w:val="-2"/>
          <w:sz w:val="17"/>
          <w:szCs w:val="17"/>
        </w:rPr>
        <w:tab/>
      </w:r>
      <w:r w:rsidR="00177EED" w:rsidRPr="00444B26">
        <w:rPr>
          <w:rFonts w:eastAsia="Calibri" w:cstheme="minorHAnsi"/>
          <w:b/>
          <w:bCs/>
          <w:spacing w:val="-2"/>
          <w:sz w:val="17"/>
          <w:szCs w:val="17"/>
        </w:rPr>
        <w:t>Capacity</w:t>
      </w:r>
      <w:r w:rsidR="00B8297C" w:rsidRPr="00444B26">
        <w:rPr>
          <w:rFonts w:eastAsia="Calibri" w:cstheme="minorHAnsi"/>
          <w:b/>
          <w:bCs/>
          <w:spacing w:val="-2"/>
          <w:sz w:val="17"/>
          <w:szCs w:val="17"/>
        </w:rPr>
        <w:t xml:space="preserve"> and </w:t>
      </w:r>
      <w:r w:rsidR="001327F3" w:rsidRPr="00444B26">
        <w:rPr>
          <w:rFonts w:eastAsia="Calibri" w:cstheme="minorHAnsi"/>
          <w:b/>
          <w:bCs/>
          <w:spacing w:val="-2"/>
          <w:sz w:val="17"/>
          <w:szCs w:val="17"/>
        </w:rPr>
        <w:t>Authority</w:t>
      </w:r>
      <w:r w:rsidR="0023669F" w:rsidRPr="00444B26">
        <w:rPr>
          <w:rFonts w:eastAsia="Calibri" w:cstheme="minorHAnsi"/>
          <w:b/>
          <w:bCs/>
          <w:spacing w:val="-2"/>
          <w:sz w:val="17"/>
          <w:szCs w:val="17"/>
        </w:rPr>
        <w:t>.</w:t>
      </w:r>
      <w:r w:rsidR="0023669F" w:rsidRPr="00444B26">
        <w:rPr>
          <w:rFonts w:eastAsia="Calibri" w:cstheme="minorHAnsi"/>
          <w:bCs/>
          <w:sz w:val="17"/>
          <w:szCs w:val="17"/>
        </w:rPr>
        <w:t xml:space="preserve"> If an individual, You are of legal age under the laws of the State where You reside and authorized to have a brokerage account carried by Alpine, which is subject to the terms of this Agreement and, except as otherwise disclosed to Alpine, You are not an employee of any exchange or FINRA and You are not an employee or associated person of a member firm of any exchange or of a member firm of FINRA. You will promptly notify Alpine if You become so employed or associated. To the extent that You have not already disclosed to Alpine the following, You will notify Alpine in writing if You, Your spouse or immediate family member living in </w:t>
      </w:r>
      <w:r w:rsidR="00177EED" w:rsidRPr="00444B26">
        <w:rPr>
          <w:rFonts w:eastAsia="Calibri" w:cstheme="minorHAnsi"/>
          <w:bCs/>
          <w:sz w:val="17"/>
          <w:szCs w:val="17"/>
        </w:rPr>
        <w:t>Your</w:t>
      </w:r>
      <w:r w:rsidR="0023669F" w:rsidRPr="00444B26">
        <w:rPr>
          <w:rFonts w:eastAsia="Calibri" w:cstheme="minorHAnsi"/>
          <w:bCs/>
          <w:sz w:val="17"/>
          <w:szCs w:val="17"/>
        </w:rPr>
        <w:t xml:space="preserve"> household becomes a director, 10% beneficial shareholder, or an affiliate of a publicly traded company. If an entity, </w:t>
      </w:r>
      <w:r w:rsidR="00177EED" w:rsidRPr="00444B26">
        <w:rPr>
          <w:rFonts w:eastAsia="Calibri" w:cstheme="minorHAnsi"/>
          <w:bCs/>
          <w:sz w:val="17"/>
          <w:szCs w:val="17"/>
        </w:rPr>
        <w:t>You are</w:t>
      </w:r>
      <w:r w:rsidR="0023669F" w:rsidRPr="00444B26">
        <w:rPr>
          <w:rFonts w:eastAsia="Calibri" w:cstheme="minorHAnsi"/>
          <w:bCs/>
          <w:sz w:val="17"/>
          <w:szCs w:val="17"/>
        </w:rPr>
        <w:t xml:space="preserve"> duly formed, validly existing and in good standing in </w:t>
      </w:r>
      <w:r w:rsidR="00177EED" w:rsidRPr="00444B26">
        <w:rPr>
          <w:rFonts w:eastAsia="Calibri" w:cstheme="minorHAnsi"/>
          <w:bCs/>
          <w:sz w:val="17"/>
          <w:szCs w:val="17"/>
        </w:rPr>
        <w:t>Your</w:t>
      </w:r>
      <w:r w:rsidR="0023669F" w:rsidRPr="00444B26">
        <w:rPr>
          <w:rFonts w:eastAsia="Calibri" w:cstheme="minorHAnsi"/>
          <w:bCs/>
          <w:sz w:val="17"/>
          <w:szCs w:val="17"/>
        </w:rPr>
        <w:t xml:space="preserve"> state of organization, have full power and authority to open and/or have a brokerage account carried by </w:t>
      </w:r>
      <w:r w:rsidR="00177EED" w:rsidRPr="00444B26">
        <w:rPr>
          <w:rFonts w:eastAsia="Calibri" w:cstheme="minorHAnsi"/>
          <w:bCs/>
          <w:sz w:val="17"/>
          <w:szCs w:val="17"/>
        </w:rPr>
        <w:t>Alpine</w:t>
      </w:r>
      <w:r w:rsidR="0023669F" w:rsidRPr="00444B26">
        <w:rPr>
          <w:rFonts w:eastAsia="Calibri" w:cstheme="minorHAnsi"/>
          <w:bCs/>
          <w:sz w:val="17"/>
          <w:szCs w:val="17"/>
        </w:rPr>
        <w:t>, which is subject to the terms of this Agre</w:t>
      </w:r>
      <w:r w:rsidR="00177EED" w:rsidRPr="00444B26">
        <w:rPr>
          <w:rFonts w:eastAsia="Calibri" w:cstheme="minorHAnsi"/>
          <w:bCs/>
          <w:sz w:val="17"/>
          <w:szCs w:val="17"/>
        </w:rPr>
        <w:t>ement, to abide by and fulfill Your</w:t>
      </w:r>
      <w:r w:rsidR="0023669F" w:rsidRPr="00444B26">
        <w:rPr>
          <w:rFonts w:eastAsia="Calibri" w:cstheme="minorHAnsi"/>
          <w:bCs/>
          <w:sz w:val="17"/>
          <w:szCs w:val="17"/>
        </w:rPr>
        <w:t xml:space="preserve"> obligations under this Agreement, and the persons authorized on the account are fully authorized to act on </w:t>
      </w:r>
      <w:r w:rsidR="00177EED" w:rsidRPr="00444B26">
        <w:rPr>
          <w:rFonts w:eastAsia="Calibri" w:cstheme="minorHAnsi"/>
          <w:bCs/>
          <w:sz w:val="17"/>
          <w:szCs w:val="17"/>
        </w:rPr>
        <w:t>Your</w:t>
      </w:r>
      <w:r w:rsidR="0023669F" w:rsidRPr="00444B26">
        <w:rPr>
          <w:rFonts w:eastAsia="Calibri" w:cstheme="minorHAnsi"/>
          <w:bCs/>
          <w:sz w:val="17"/>
          <w:szCs w:val="17"/>
        </w:rPr>
        <w:t xml:space="preserve"> behalf. No person, except</w:t>
      </w:r>
      <w:r w:rsidR="00177EED" w:rsidRPr="00444B26">
        <w:rPr>
          <w:rFonts w:eastAsia="Calibri" w:cstheme="minorHAnsi"/>
          <w:bCs/>
          <w:sz w:val="17"/>
          <w:szCs w:val="17"/>
        </w:rPr>
        <w:t xml:space="preserve"> You</w:t>
      </w:r>
      <w:r w:rsidR="0023669F" w:rsidRPr="00444B26">
        <w:rPr>
          <w:rFonts w:eastAsia="Calibri" w:cstheme="minorHAnsi"/>
          <w:bCs/>
          <w:sz w:val="17"/>
          <w:szCs w:val="17"/>
        </w:rPr>
        <w:t xml:space="preserve"> (or any person named in a separate agreement), has any interest in the account carried pursuant to this Agreement. </w:t>
      </w:r>
      <w:r w:rsidR="00177EED" w:rsidRPr="00444B26">
        <w:rPr>
          <w:rFonts w:eastAsia="Calibri" w:cstheme="minorHAnsi"/>
          <w:bCs/>
          <w:sz w:val="17"/>
          <w:szCs w:val="17"/>
        </w:rPr>
        <w:t>You</w:t>
      </w:r>
      <w:r w:rsidR="0023669F" w:rsidRPr="00444B26">
        <w:rPr>
          <w:rFonts w:eastAsia="Calibri" w:cstheme="minorHAnsi"/>
          <w:bCs/>
          <w:sz w:val="17"/>
          <w:szCs w:val="17"/>
        </w:rPr>
        <w:t xml:space="preserve"> acknowledge that unless </w:t>
      </w:r>
      <w:r w:rsidR="00177EED" w:rsidRPr="00444B26">
        <w:rPr>
          <w:rFonts w:eastAsia="Calibri" w:cstheme="minorHAnsi"/>
          <w:bCs/>
          <w:sz w:val="17"/>
          <w:szCs w:val="17"/>
        </w:rPr>
        <w:t xml:space="preserve">Alpine </w:t>
      </w:r>
      <w:r w:rsidR="0023669F" w:rsidRPr="00444B26">
        <w:rPr>
          <w:rFonts w:eastAsia="Calibri" w:cstheme="minorHAnsi"/>
          <w:bCs/>
          <w:sz w:val="17"/>
          <w:szCs w:val="17"/>
        </w:rPr>
        <w:t xml:space="preserve">receives written objection from </w:t>
      </w:r>
      <w:r w:rsidR="00177EED" w:rsidRPr="00444B26">
        <w:rPr>
          <w:rFonts w:eastAsia="Calibri" w:cstheme="minorHAnsi"/>
          <w:bCs/>
          <w:sz w:val="17"/>
          <w:szCs w:val="17"/>
        </w:rPr>
        <w:t>You</w:t>
      </w:r>
      <w:r w:rsidR="0023669F" w:rsidRPr="00444B26">
        <w:rPr>
          <w:rFonts w:eastAsia="Calibri" w:cstheme="minorHAnsi"/>
          <w:bCs/>
          <w:sz w:val="17"/>
          <w:szCs w:val="17"/>
        </w:rPr>
        <w:t xml:space="preserve">, under SEC Rule 14B-1(c), </w:t>
      </w:r>
      <w:r w:rsidR="00177EED" w:rsidRPr="00444B26">
        <w:rPr>
          <w:rFonts w:eastAsia="Calibri" w:cstheme="minorHAnsi"/>
          <w:bCs/>
          <w:sz w:val="17"/>
          <w:szCs w:val="17"/>
        </w:rPr>
        <w:t>Alpine</w:t>
      </w:r>
      <w:r w:rsidR="0023669F" w:rsidRPr="00444B26">
        <w:rPr>
          <w:rFonts w:eastAsia="Calibri" w:cstheme="minorHAnsi"/>
          <w:bCs/>
          <w:sz w:val="17"/>
          <w:szCs w:val="17"/>
        </w:rPr>
        <w:t xml:space="preserve"> may provide </w:t>
      </w:r>
      <w:r w:rsidR="00177EED" w:rsidRPr="00444B26">
        <w:rPr>
          <w:rFonts w:eastAsia="Calibri" w:cstheme="minorHAnsi"/>
          <w:bCs/>
          <w:sz w:val="17"/>
          <w:szCs w:val="17"/>
        </w:rPr>
        <w:t>Your</w:t>
      </w:r>
      <w:r w:rsidR="0023669F" w:rsidRPr="00444B26">
        <w:rPr>
          <w:rFonts w:eastAsia="Calibri" w:cstheme="minorHAnsi"/>
          <w:bCs/>
          <w:sz w:val="17"/>
          <w:szCs w:val="17"/>
        </w:rPr>
        <w:t xml:space="preserve"> name, address, and security positions to requesting companies in which </w:t>
      </w:r>
      <w:r w:rsidR="00177EED" w:rsidRPr="00444B26">
        <w:rPr>
          <w:rFonts w:eastAsia="Calibri" w:cstheme="minorHAnsi"/>
          <w:bCs/>
          <w:sz w:val="17"/>
          <w:szCs w:val="17"/>
        </w:rPr>
        <w:t xml:space="preserve">You </w:t>
      </w:r>
      <w:r w:rsidR="0023669F" w:rsidRPr="00444B26">
        <w:rPr>
          <w:rFonts w:eastAsia="Calibri" w:cstheme="minorHAnsi"/>
          <w:bCs/>
          <w:sz w:val="17"/>
          <w:szCs w:val="17"/>
        </w:rPr>
        <w:t xml:space="preserve">hold securities. </w:t>
      </w:r>
    </w:p>
    <w:p w14:paraId="37DDAFC1" w14:textId="63E42D86" w:rsidR="001327F3" w:rsidRPr="00444B26" w:rsidRDefault="006E3BCE" w:rsidP="006E3BCE">
      <w:pPr>
        <w:widowControl w:val="0"/>
        <w:tabs>
          <w:tab w:val="left" w:pos="720"/>
        </w:tabs>
        <w:autoSpaceDE w:val="0"/>
        <w:autoSpaceDN w:val="0"/>
        <w:spacing w:before="99" w:after="0" w:line="240" w:lineRule="auto"/>
        <w:ind w:left="360" w:hanging="360"/>
        <w:jc w:val="both"/>
        <w:outlineLvl w:val="8"/>
        <w:rPr>
          <w:rFonts w:eastAsia="Calibri" w:cstheme="minorHAnsi"/>
          <w:color w:val="212121"/>
          <w:sz w:val="17"/>
          <w:szCs w:val="17"/>
        </w:rPr>
      </w:pPr>
      <w:r w:rsidRPr="00444B26">
        <w:rPr>
          <w:rFonts w:eastAsia="Calibri" w:cstheme="minorHAnsi"/>
          <w:b/>
          <w:bCs/>
          <w:sz w:val="17"/>
          <w:szCs w:val="17"/>
        </w:rPr>
        <w:t>2.</w:t>
      </w:r>
      <w:r w:rsidRPr="00444B26">
        <w:rPr>
          <w:rFonts w:eastAsia="Calibri" w:cstheme="minorHAnsi"/>
          <w:b/>
          <w:bCs/>
          <w:sz w:val="17"/>
          <w:szCs w:val="17"/>
        </w:rPr>
        <w:tab/>
      </w:r>
      <w:r w:rsidR="001327F3" w:rsidRPr="00444B26">
        <w:rPr>
          <w:rFonts w:eastAsia="Calibri" w:cstheme="minorHAnsi"/>
          <w:b/>
          <w:bCs/>
          <w:sz w:val="17"/>
          <w:szCs w:val="17"/>
        </w:rPr>
        <w:t>Appointment</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and</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Tradability</w:t>
      </w:r>
      <w:r w:rsidR="00177EED" w:rsidRPr="00444B26">
        <w:rPr>
          <w:rFonts w:eastAsia="Calibri" w:cstheme="minorHAnsi"/>
          <w:b/>
          <w:bCs/>
          <w:spacing w:val="-2"/>
          <w:sz w:val="17"/>
          <w:szCs w:val="17"/>
        </w:rPr>
        <w:t>.</w:t>
      </w:r>
      <w:r w:rsidR="00177EED" w:rsidRPr="00444B26">
        <w:rPr>
          <w:rFonts w:eastAsia="Calibri" w:cstheme="minorHAnsi"/>
          <w:color w:val="212121"/>
          <w:sz w:val="17"/>
          <w:szCs w:val="17"/>
        </w:rPr>
        <w:t xml:space="preserve">  </w:t>
      </w:r>
      <w:r w:rsidR="001327F3" w:rsidRPr="00444B26">
        <w:rPr>
          <w:rFonts w:eastAsia="Calibri" w:cstheme="minorHAnsi"/>
          <w:color w:val="212121"/>
          <w:sz w:val="17"/>
          <w:szCs w:val="17"/>
        </w:rPr>
        <w:t xml:space="preserve">You appoint Alpine as your agent for the purpose of carrying out directions for the purchase or sale of securities </w:t>
      </w:r>
      <w:r w:rsidR="002F589A" w:rsidRPr="00444B26">
        <w:rPr>
          <w:rFonts w:eastAsia="Calibri" w:cstheme="minorHAnsi"/>
          <w:color w:val="212121"/>
          <w:sz w:val="17"/>
          <w:szCs w:val="17"/>
        </w:rPr>
        <w:t>in Your account.  You agree not to sell or attempt to sell, any securit</w:t>
      </w:r>
      <w:r w:rsidR="009027BA" w:rsidRPr="00444B26">
        <w:rPr>
          <w:rFonts w:eastAsia="Calibri" w:cstheme="minorHAnsi"/>
          <w:color w:val="212121"/>
          <w:sz w:val="17"/>
          <w:szCs w:val="17"/>
        </w:rPr>
        <w:t>ies</w:t>
      </w:r>
      <w:r w:rsidR="002F589A" w:rsidRPr="00444B26">
        <w:rPr>
          <w:rFonts w:eastAsia="Calibri" w:cstheme="minorHAnsi"/>
          <w:color w:val="212121"/>
          <w:sz w:val="17"/>
          <w:szCs w:val="17"/>
        </w:rPr>
        <w:t xml:space="preserve"> that: (</w:t>
      </w:r>
      <w:proofErr w:type="spellStart"/>
      <w:r w:rsidR="002F589A" w:rsidRPr="00444B26">
        <w:rPr>
          <w:rFonts w:eastAsia="Calibri" w:cstheme="minorHAnsi"/>
          <w:color w:val="212121"/>
          <w:sz w:val="17"/>
          <w:szCs w:val="17"/>
        </w:rPr>
        <w:t>i</w:t>
      </w:r>
      <w:proofErr w:type="spellEnd"/>
      <w:r w:rsidR="002F589A" w:rsidRPr="00444B26">
        <w:rPr>
          <w:rFonts w:eastAsia="Calibri" w:cstheme="minorHAnsi"/>
          <w:color w:val="212121"/>
          <w:sz w:val="17"/>
          <w:szCs w:val="17"/>
        </w:rPr>
        <w:t xml:space="preserve">) </w:t>
      </w:r>
      <w:r w:rsidR="009027BA" w:rsidRPr="00444B26">
        <w:rPr>
          <w:rFonts w:eastAsia="Calibri" w:cstheme="minorHAnsi"/>
          <w:color w:val="212121"/>
          <w:sz w:val="17"/>
          <w:szCs w:val="17"/>
        </w:rPr>
        <w:t>are</w:t>
      </w:r>
      <w:r w:rsidR="002F589A" w:rsidRPr="00444B26">
        <w:rPr>
          <w:rFonts w:eastAsia="Calibri" w:cstheme="minorHAnsi"/>
          <w:color w:val="212121"/>
          <w:sz w:val="17"/>
          <w:szCs w:val="17"/>
        </w:rPr>
        <w:t xml:space="preserve"> not free-trading or otherwise in violation of Sec. 5 of the Securities Act of 1933 (the Securities Act”); (ii) </w:t>
      </w:r>
      <w:r w:rsidR="009027BA" w:rsidRPr="00444B26">
        <w:rPr>
          <w:rFonts w:eastAsia="Calibri" w:cstheme="minorHAnsi"/>
          <w:color w:val="212121"/>
          <w:sz w:val="17"/>
          <w:szCs w:val="17"/>
        </w:rPr>
        <w:t>are</w:t>
      </w:r>
      <w:r w:rsidR="002F589A" w:rsidRPr="00444B26">
        <w:rPr>
          <w:rFonts w:eastAsia="Calibri" w:cstheme="minorHAnsi"/>
          <w:color w:val="212121"/>
          <w:sz w:val="17"/>
          <w:szCs w:val="17"/>
        </w:rPr>
        <w:t xml:space="preserve"> not </w:t>
      </w:r>
      <w:r w:rsidR="00201451"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fully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freely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marketable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free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from</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any</w:t>
      </w:r>
      <w:r w:rsidR="00E03952" w:rsidRPr="00444B26">
        <w:rPr>
          <w:rFonts w:eastAsia="Calibri" w:cstheme="minorHAnsi"/>
          <w:color w:val="212121"/>
          <w:sz w:val="17"/>
          <w:szCs w:val="17"/>
        </w:rPr>
        <w:t xml:space="preserve"> stop, hold, </w:t>
      </w:r>
      <w:r w:rsidR="009027BA" w:rsidRPr="00444B26">
        <w:rPr>
          <w:rFonts w:eastAsia="Calibri" w:cstheme="minorHAnsi"/>
          <w:color w:val="212121"/>
          <w:sz w:val="17"/>
          <w:szCs w:val="17"/>
        </w:rPr>
        <w:t xml:space="preserve">or </w:t>
      </w:r>
      <w:r w:rsidR="00E03952" w:rsidRPr="00444B26">
        <w:rPr>
          <w:rFonts w:eastAsia="Calibri" w:cstheme="minorHAnsi"/>
          <w:color w:val="212121"/>
          <w:sz w:val="17"/>
          <w:szCs w:val="17"/>
        </w:rPr>
        <w:t>claim</w:t>
      </w:r>
      <w:r w:rsidR="009027BA" w:rsidRPr="00444B26">
        <w:rPr>
          <w:rFonts w:eastAsia="Calibri" w:cstheme="minorHAnsi"/>
          <w:color w:val="212121"/>
          <w:sz w:val="17"/>
          <w:szCs w:val="17"/>
        </w:rPr>
        <w:t xml:space="preserve">; </w:t>
      </w:r>
      <w:r w:rsidR="00201451" w:rsidRPr="00444B26">
        <w:rPr>
          <w:rFonts w:eastAsia="Calibri" w:cstheme="minorHAnsi"/>
          <w:color w:val="212121"/>
          <w:sz w:val="17"/>
          <w:szCs w:val="17"/>
        </w:rPr>
        <w:t xml:space="preserve"> (ii)</w:t>
      </w:r>
      <w:r w:rsidR="009027BA" w:rsidRPr="00444B26">
        <w:rPr>
          <w:rFonts w:eastAsia="Calibri" w:cstheme="minorHAnsi"/>
          <w:color w:val="212121"/>
          <w:sz w:val="17"/>
          <w:szCs w:val="17"/>
        </w:rPr>
        <w:t xml:space="preserve"> are </w:t>
      </w:r>
      <w:r w:rsidR="002F589A" w:rsidRPr="00444B26">
        <w:rPr>
          <w:rFonts w:eastAsia="Calibri" w:cstheme="minorHAnsi"/>
          <w:color w:val="212121"/>
          <w:sz w:val="17"/>
          <w:szCs w:val="17"/>
        </w:rPr>
        <w:t>not</w:t>
      </w:r>
      <w:r w:rsidR="00201451" w:rsidRPr="00444B26">
        <w:rPr>
          <w:rFonts w:eastAsia="Calibri" w:cstheme="minorHAnsi"/>
          <w:color w:val="212121"/>
          <w:sz w:val="17"/>
          <w:szCs w:val="17"/>
        </w:rPr>
        <w:t xml:space="preserve"> “restricted securities,” as such term is defined pursuant to Rule 144 under the </w:t>
      </w:r>
      <w:r w:rsidR="002F589A" w:rsidRPr="00444B26">
        <w:rPr>
          <w:rFonts w:eastAsia="Calibri" w:cstheme="minorHAnsi"/>
          <w:color w:val="212121"/>
          <w:sz w:val="17"/>
          <w:szCs w:val="17"/>
        </w:rPr>
        <w:t>Securities Act</w:t>
      </w:r>
      <w:r w:rsidR="009027BA" w:rsidRPr="00444B26">
        <w:rPr>
          <w:rFonts w:eastAsia="Calibri" w:cstheme="minorHAnsi"/>
          <w:color w:val="212121"/>
          <w:sz w:val="17"/>
          <w:szCs w:val="17"/>
        </w:rPr>
        <w:t xml:space="preserve">; and (iv)are securities of an issuer with which You are an “affiliate” (as such terms is defined pursuant to Rule 144), </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unless</w:t>
      </w:r>
      <w:r w:rsidR="001327F3" w:rsidRPr="00444B26">
        <w:rPr>
          <w:rFonts w:eastAsia="Calibri" w:cstheme="minorHAnsi"/>
          <w:color w:val="212121"/>
          <w:spacing w:val="-5"/>
          <w:sz w:val="17"/>
          <w:szCs w:val="17"/>
        </w:rPr>
        <w:t xml:space="preserve"> </w:t>
      </w:r>
      <w:r w:rsidR="00177EED" w:rsidRPr="00444B26">
        <w:rPr>
          <w:rFonts w:eastAsia="Calibri" w:cstheme="minorHAnsi"/>
          <w:color w:val="212121"/>
          <w:spacing w:val="-5"/>
          <w:sz w:val="17"/>
          <w:szCs w:val="17"/>
        </w:rPr>
        <w:t>Y</w:t>
      </w:r>
      <w:r w:rsidR="001327F3" w:rsidRPr="00444B26">
        <w:rPr>
          <w:rFonts w:eastAsia="Calibri" w:cstheme="minorHAnsi"/>
          <w:color w:val="212121"/>
          <w:sz w:val="17"/>
          <w:szCs w:val="17"/>
        </w:rPr>
        <w:t>ou</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advise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contrary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writing</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before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time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order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is placed.</w:t>
      </w:r>
      <w:r w:rsidR="001327F3" w:rsidRPr="00444B26">
        <w:rPr>
          <w:rFonts w:eastAsia="Calibri" w:cstheme="minorHAnsi"/>
          <w:color w:val="212121"/>
          <w:spacing w:val="-1"/>
          <w:sz w:val="17"/>
          <w:szCs w:val="17"/>
        </w:rPr>
        <w:t xml:space="preserve"> </w:t>
      </w:r>
    </w:p>
    <w:p w14:paraId="7B859F94" w14:textId="5A70303D" w:rsidR="008A208B" w:rsidRPr="00444B26" w:rsidRDefault="008A208B" w:rsidP="3B217346">
      <w:pPr>
        <w:widowControl w:val="0"/>
        <w:tabs>
          <w:tab w:val="left" w:pos="720"/>
        </w:tabs>
        <w:autoSpaceDE w:val="0"/>
        <w:autoSpaceDN w:val="0"/>
        <w:spacing w:before="99" w:after="0" w:line="240" w:lineRule="auto"/>
        <w:ind w:left="360" w:hanging="360"/>
        <w:jc w:val="both"/>
        <w:outlineLvl w:val="8"/>
        <w:rPr>
          <w:rFonts w:eastAsia="Calibri" w:cstheme="minorHAnsi"/>
          <w:sz w:val="17"/>
          <w:szCs w:val="17"/>
          <w:highlight w:val="yellow"/>
        </w:rPr>
      </w:pPr>
      <w:r w:rsidRPr="00444B26">
        <w:rPr>
          <w:rFonts w:eastAsia="Calibri" w:cstheme="minorHAnsi"/>
          <w:b/>
          <w:bCs/>
          <w:sz w:val="17"/>
          <w:szCs w:val="17"/>
        </w:rPr>
        <w:t>3.</w:t>
      </w:r>
      <w:r w:rsidRPr="00444B26">
        <w:rPr>
          <w:rFonts w:cstheme="minorHAnsi"/>
          <w:sz w:val="17"/>
          <w:szCs w:val="17"/>
        </w:rPr>
        <w:tab/>
      </w:r>
      <w:r w:rsidRPr="00444B26">
        <w:rPr>
          <w:rFonts w:eastAsia="Calibri" w:cstheme="minorHAnsi"/>
          <w:b/>
          <w:bCs/>
          <w:sz w:val="17"/>
          <w:szCs w:val="17"/>
        </w:rPr>
        <w:t>Commissions and Fees</w:t>
      </w:r>
      <w:r w:rsidRPr="00444B26">
        <w:rPr>
          <w:rFonts w:eastAsia="Calibri" w:cstheme="minorHAnsi"/>
          <w:sz w:val="17"/>
          <w:szCs w:val="17"/>
        </w:rPr>
        <w:t xml:space="preserve">. You agree to pay all costs, commissions, fees, expenses, and liabilities associated with the Account (“Account Fees”). Attached to this Agreement is Alpine’s current Commission and Fee Schedule and Schedule of Miscellaneous Account and Service Fees (collectively, the “Fee Schedule”), which lists some of the service charges and fees applicable to the Account. Certain customers may have a different pricing structure based on assets or activities in their accounts at Alpine.  The Fee Schedule may change at any time. Alpine will provide notice to You of any change in accordance with applicable laws and regulations. Your continued use of the Account or a service following such a change in the Fee Schedule will evidence Your consent. The current applicable Fee Schedule can be found </w:t>
      </w:r>
      <w:r w:rsidR="00166862" w:rsidRPr="00444B26">
        <w:rPr>
          <w:rFonts w:eastAsia="Calibri" w:cstheme="minorHAnsi"/>
          <w:sz w:val="17"/>
          <w:szCs w:val="17"/>
        </w:rPr>
        <w:t xml:space="preserve">attached to the account application, </w:t>
      </w:r>
      <w:r w:rsidR="00F024A9" w:rsidRPr="00444B26">
        <w:rPr>
          <w:rFonts w:eastAsia="Calibri" w:cstheme="minorHAnsi"/>
          <w:sz w:val="17"/>
          <w:szCs w:val="17"/>
        </w:rPr>
        <w:t xml:space="preserve">or </w:t>
      </w:r>
      <w:r w:rsidR="00166862" w:rsidRPr="00444B26">
        <w:rPr>
          <w:rFonts w:eastAsia="Calibri" w:cstheme="minorHAnsi"/>
          <w:sz w:val="17"/>
          <w:szCs w:val="17"/>
        </w:rPr>
        <w:t>the monthly/quarterly account statement</w:t>
      </w:r>
      <w:r w:rsidR="00F024A9" w:rsidRPr="00444B26">
        <w:rPr>
          <w:rFonts w:eastAsia="Calibri" w:cstheme="minorHAnsi"/>
          <w:sz w:val="17"/>
          <w:szCs w:val="17"/>
        </w:rPr>
        <w:t xml:space="preserve">. </w:t>
      </w:r>
      <w:r w:rsidR="00A47504" w:rsidRPr="00444B26">
        <w:rPr>
          <w:rFonts w:eastAsia="Calibri" w:cstheme="minorHAnsi"/>
          <w:sz w:val="17"/>
          <w:szCs w:val="17"/>
        </w:rPr>
        <w:t>You may also request a copy by contacting Us at (801)</w:t>
      </w:r>
      <w:r w:rsidR="00166862" w:rsidRPr="00444B26">
        <w:rPr>
          <w:rFonts w:eastAsia="Calibri" w:cstheme="minorHAnsi"/>
          <w:sz w:val="17"/>
          <w:szCs w:val="17"/>
        </w:rPr>
        <w:t xml:space="preserve"> </w:t>
      </w:r>
      <w:r w:rsidR="00DA61B3" w:rsidRPr="00444B26">
        <w:rPr>
          <w:rFonts w:eastAsia="Calibri" w:cstheme="minorHAnsi"/>
          <w:color w:val="212121"/>
          <w:sz w:val="17"/>
          <w:szCs w:val="17"/>
        </w:rPr>
        <w:t>355-5588.</w:t>
      </w:r>
      <w:r w:rsidRPr="00444B26">
        <w:rPr>
          <w:rFonts w:eastAsia="Calibri" w:cstheme="minorHAnsi"/>
          <w:sz w:val="17"/>
          <w:szCs w:val="17"/>
        </w:rPr>
        <w:t xml:space="preserve"> Alpine’s failure to deduct fees from the Account at the time you incur those fees does not waive Alpine’s right to deduct those fees from the Account at a later time.</w:t>
      </w:r>
    </w:p>
    <w:p w14:paraId="0499EC89" w14:textId="6F12450B" w:rsidR="001837E9" w:rsidRPr="00444B26" w:rsidRDefault="008A208B" w:rsidP="006E3BCE">
      <w:pPr>
        <w:widowControl w:val="0"/>
        <w:tabs>
          <w:tab w:val="left" w:pos="720"/>
        </w:tabs>
        <w:autoSpaceDE w:val="0"/>
        <w:autoSpaceDN w:val="0"/>
        <w:spacing w:before="102" w:after="0" w:line="240" w:lineRule="auto"/>
        <w:ind w:left="360" w:hanging="360"/>
        <w:jc w:val="both"/>
        <w:outlineLvl w:val="8"/>
        <w:rPr>
          <w:rFonts w:eastAsia="Calibri" w:cstheme="minorHAnsi"/>
          <w:b/>
          <w:bCs/>
          <w:sz w:val="17"/>
          <w:szCs w:val="17"/>
        </w:rPr>
      </w:pPr>
      <w:r w:rsidRPr="00444B26">
        <w:rPr>
          <w:rFonts w:eastAsia="Calibri" w:cstheme="minorHAnsi"/>
          <w:sz w:val="17"/>
          <w:szCs w:val="17"/>
        </w:rPr>
        <w:t>4</w:t>
      </w:r>
      <w:r w:rsidR="006E3BCE" w:rsidRPr="00444B26">
        <w:rPr>
          <w:rFonts w:eastAsia="Calibri" w:cstheme="minorHAnsi"/>
          <w:b/>
          <w:bCs/>
          <w:sz w:val="17"/>
          <w:szCs w:val="17"/>
        </w:rPr>
        <w:t>.</w:t>
      </w:r>
      <w:r w:rsidR="006E3BCE" w:rsidRPr="00444B26">
        <w:rPr>
          <w:rFonts w:eastAsia="Calibri" w:cstheme="minorHAnsi"/>
          <w:b/>
          <w:bCs/>
          <w:sz w:val="17"/>
          <w:szCs w:val="17"/>
        </w:rPr>
        <w:tab/>
      </w:r>
      <w:r w:rsidR="001327F3" w:rsidRPr="00444B26">
        <w:rPr>
          <w:rFonts w:eastAsia="Calibri" w:cstheme="minorHAnsi"/>
          <w:b/>
          <w:bCs/>
          <w:sz w:val="17"/>
          <w:szCs w:val="17"/>
        </w:rPr>
        <w:t>Settlement</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and</w:t>
      </w:r>
      <w:r w:rsidR="001327F3" w:rsidRPr="00444B26">
        <w:rPr>
          <w:rFonts w:eastAsia="Calibri" w:cstheme="minorHAnsi"/>
          <w:b/>
          <w:bCs/>
          <w:spacing w:val="-4"/>
          <w:sz w:val="17"/>
          <w:szCs w:val="17"/>
        </w:rPr>
        <w:t xml:space="preserve"> </w:t>
      </w:r>
      <w:r w:rsidR="001327F3" w:rsidRPr="00444B26">
        <w:rPr>
          <w:rFonts w:eastAsia="Calibri" w:cstheme="minorHAnsi"/>
          <w:b/>
          <w:bCs/>
          <w:spacing w:val="-2"/>
          <w:sz w:val="17"/>
          <w:szCs w:val="17"/>
        </w:rPr>
        <w:t>Delivery</w:t>
      </w:r>
      <w:r w:rsidR="00103D8C" w:rsidRPr="00444B26">
        <w:rPr>
          <w:rFonts w:eastAsia="Calibri" w:cstheme="minorHAnsi"/>
          <w:b/>
          <w:bCs/>
          <w:sz w:val="17"/>
          <w:szCs w:val="17"/>
        </w:rPr>
        <w:t xml:space="preserve">. </w:t>
      </w:r>
      <w:r w:rsidR="00122506" w:rsidRPr="00444B26">
        <w:rPr>
          <w:rFonts w:eastAsia="Calibri" w:cstheme="minorHAnsi"/>
          <w:color w:val="212121"/>
          <w:sz w:val="17"/>
          <w:szCs w:val="17"/>
        </w:rPr>
        <w:t>A</w:t>
      </w:r>
      <w:r w:rsidR="00122506" w:rsidRPr="00444B26">
        <w:rPr>
          <w:rFonts w:cstheme="minorHAnsi"/>
          <w:sz w:val="17"/>
          <w:szCs w:val="17"/>
        </w:rPr>
        <w:t>ny sale order of a security shall be deemed to be a “long” sale, and in connection with any such sale order, You represent that You are the owner of the security and agree to deliver the security to Alpine in negotiable form on or before the settlement date. In the event that You fail to deliver the security to Alpine by the close of business on the settlement date, Alpine is authorized, in its discretion and without notice to You, to take any or all of the following actions: (</w:t>
      </w:r>
      <w:proofErr w:type="spellStart"/>
      <w:r w:rsidR="00122506" w:rsidRPr="00444B26">
        <w:rPr>
          <w:rFonts w:cstheme="minorHAnsi"/>
          <w:sz w:val="17"/>
          <w:szCs w:val="17"/>
        </w:rPr>
        <w:t>i</w:t>
      </w:r>
      <w:proofErr w:type="spellEnd"/>
      <w:r w:rsidR="00122506" w:rsidRPr="00444B26">
        <w:rPr>
          <w:rFonts w:cstheme="minorHAnsi"/>
          <w:sz w:val="17"/>
          <w:szCs w:val="17"/>
        </w:rPr>
        <w:t>) delay settlement; (ii) purchase the security in the open market to cover Your position; or (iii) cancel the transaction. Alpine may also charge any loss (including Interest), commission and fees to the Account.  With regard to any purchase order of a security, You agree to provide sufficient collected funds to cover such purchase on or before the settlement date. In the event that You fail to provide sufficient funds, Alpine may, at its option and without notice to You exercise one or more of the following rights: (</w:t>
      </w:r>
      <w:proofErr w:type="spellStart"/>
      <w:r w:rsidR="00122506" w:rsidRPr="00444B26">
        <w:rPr>
          <w:rFonts w:cstheme="minorHAnsi"/>
          <w:sz w:val="17"/>
          <w:szCs w:val="17"/>
        </w:rPr>
        <w:t>i</w:t>
      </w:r>
      <w:proofErr w:type="spellEnd"/>
      <w:r w:rsidR="00122506" w:rsidRPr="00444B26">
        <w:rPr>
          <w:rFonts w:cstheme="minorHAnsi"/>
          <w:sz w:val="17"/>
          <w:szCs w:val="17"/>
        </w:rPr>
        <w:t xml:space="preserve">) charge a rate of interest of 1.5% daily, (ii) liquidate the security of the buy order, (iii) sell other securities or property owned by You and held in the Account or in any other account held by You at Alpine or any of its introducing broker-dealers. Alpine may also charge any consequential loss to the Account and take any other action permitted by this Agreement or by law. . </w:t>
      </w:r>
      <w:r w:rsidR="001837E9" w:rsidRPr="00444B26">
        <w:rPr>
          <w:rFonts w:eastAsia="Calibri" w:cstheme="minorHAnsi"/>
          <w:color w:val="212121"/>
          <w:sz w:val="17"/>
          <w:szCs w:val="17"/>
        </w:rPr>
        <w:t xml:space="preserve"> </w:t>
      </w:r>
    </w:p>
    <w:p w14:paraId="42CF51FB" w14:textId="3D04ED7E" w:rsidR="001327F3" w:rsidRPr="00444B26" w:rsidRDefault="00122506" w:rsidP="006E3BCE">
      <w:pPr>
        <w:widowControl w:val="0"/>
        <w:tabs>
          <w:tab w:val="left" w:pos="720"/>
        </w:tabs>
        <w:autoSpaceDE w:val="0"/>
        <w:autoSpaceDN w:val="0"/>
        <w:spacing w:before="101" w:after="0" w:line="240" w:lineRule="auto"/>
        <w:ind w:left="360" w:hanging="360"/>
        <w:jc w:val="both"/>
        <w:outlineLvl w:val="8"/>
        <w:rPr>
          <w:rFonts w:eastAsia="Calibri" w:cstheme="minorHAnsi"/>
          <w:b/>
          <w:bCs/>
          <w:sz w:val="17"/>
          <w:szCs w:val="17"/>
        </w:rPr>
      </w:pPr>
      <w:r w:rsidRPr="00444B26">
        <w:rPr>
          <w:rFonts w:eastAsia="Calibri" w:cstheme="minorHAnsi"/>
          <w:b/>
          <w:bCs/>
          <w:spacing w:val="-2"/>
          <w:sz w:val="17"/>
          <w:szCs w:val="17"/>
        </w:rPr>
        <w:t>5</w:t>
      </w:r>
      <w:r w:rsidR="006E3BCE" w:rsidRPr="00444B26">
        <w:rPr>
          <w:rFonts w:eastAsia="Calibri" w:cstheme="minorHAnsi"/>
          <w:b/>
          <w:bCs/>
          <w:spacing w:val="-2"/>
          <w:sz w:val="17"/>
          <w:szCs w:val="17"/>
        </w:rPr>
        <w:t>.</w:t>
      </w:r>
      <w:r w:rsidR="006E3BCE" w:rsidRPr="00444B26">
        <w:rPr>
          <w:rFonts w:eastAsia="Calibri" w:cstheme="minorHAnsi"/>
          <w:b/>
          <w:bCs/>
          <w:spacing w:val="-2"/>
          <w:sz w:val="17"/>
          <w:szCs w:val="17"/>
        </w:rPr>
        <w:tab/>
      </w:r>
      <w:r w:rsidR="001327F3" w:rsidRPr="00444B26">
        <w:rPr>
          <w:rFonts w:eastAsia="Calibri" w:cstheme="minorHAnsi"/>
          <w:b/>
          <w:bCs/>
          <w:spacing w:val="-2"/>
          <w:sz w:val="17"/>
          <w:szCs w:val="17"/>
        </w:rPr>
        <w:t>Orders</w:t>
      </w:r>
      <w:r w:rsidR="00103D8C" w:rsidRPr="00444B26">
        <w:rPr>
          <w:rFonts w:eastAsia="Calibri" w:cstheme="minorHAnsi"/>
          <w:b/>
          <w:bCs/>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authorize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accept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orders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from</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orally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via</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telephone,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email,</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other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electronic</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method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purchase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sale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securities.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agree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waive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claim</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available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defense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claim</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based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premise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order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was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writing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evidenced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memorandum</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writing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possibly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required</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by any statute).</w:t>
      </w:r>
    </w:p>
    <w:p w14:paraId="2688D676" w14:textId="4ED5E863" w:rsidR="001327F3" w:rsidRPr="00444B26" w:rsidRDefault="00D125A2" w:rsidP="006E3BCE">
      <w:pPr>
        <w:widowControl w:val="0"/>
        <w:tabs>
          <w:tab w:val="left" w:pos="720"/>
        </w:tabs>
        <w:autoSpaceDE w:val="0"/>
        <w:autoSpaceDN w:val="0"/>
        <w:spacing w:before="103" w:after="0" w:line="240" w:lineRule="auto"/>
        <w:ind w:left="360" w:hanging="360"/>
        <w:jc w:val="both"/>
        <w:outlineLvl w:val="8"/>
        <w:rPr>
          <w:rFonts w:eastAsia="Calibri" w:cstheme="minorHAnsi"/>
          <w:b/>
          <w:bCs/>
          <w:sz w:val="17"/>
          <w:szCs w:val="17"/>
        </w:rPr>
      </w:pPr>
      <w:r w:rsidRPr="00444B26">
        <w:rPr>
          <w:rFonts w:eastAsia="Calibri" w:cstheme="minorHAnsi"/>
          <w:b/>
          <w:bCs/>
          <w:spacing w:val="-2"/>
          <w:sz w:val="17"/>
          <w:szCs w:val="17"/>
        </w:rPr>
        <w:t>6</w:t>
      </w:r>
      <w:r w:rsidR="006E3BCE" w:rsidRPr="00444B26">
        <w:rPr>
          <w:rFonts w:eastAsia="Calibri" w:cstheme="minorHAnsi"/>
          <w:b/>
          <w:bCs/>
          <w:spacing w:val="-2"/>
          <w:sz w:val="17"/>
          <w:szCs w:val="17"/>
        </w:rPr>
        <w:t>.</w:t>
      </w:r>
      <w:r w:rsidR="006E3BCE" w:rsidRPr="00444B26">
        <w:rPr>
          <w:rFonts w:eastAsia="Calibri" w:cstheme="minorHAnsi"/>
          <w:b/>
          <w:bCs/>
          <w:spacing w:val="-2"/>
          <w:sz w:val="17"/>
          <w:szCs w:val="17"/>
        </w:rPr>
        <w:tab/>
      </w:r>
      <w:r w:rsidR="001327F3" w:rsidRPr="00444B26">
        <w:rPr>
          <w:rFonts w:eastAsia="Calibri" w:cstheme="minorHAnsi"/>
          <w:b/>
          <w:bCs/>
          <w:spacing w:val="-2"/>
          <w:sz w:val="17"/>
          <w:szCs w:val="17"/>
        </w:rPr>
        <w:t>Hypothecation</w:t>
      </w:r>
      <w:r w:rsidR="00103D8C" w:rsidRPr="00444B26">
        <w:rPr>
          <w:rFonts w:eastAsia="Calibri" w:cstheme="minorHAnsi"/>
          <w:b/>
          <w:bCs/>
          <w:sz w:val="17"/>
          <w:szCs w:val="17"/>
        </w:rPr>
        <w:t xml:space="preserve">.  </w:t>
      </w:r>
      <w:r w:rsidR="001327F3" w:rsidRPr="00444B26">
        <w:rPr>
          <w:rFonts w:eastAsia="Calibri" w:cstheme="minorHAnsi"/>
          <w:color w:val="212121"/>
          <w:sz w:val="17"/>
          <w:szCs w:val="17"/>
        </w:rPr>
        <w:t>Until</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payment has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been received,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hypothecate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any of your securities under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Alpine control and may</w:t>
      </w:r>
      <w:r w:rsidR="001327F3" w:rsidRPr="00444B26">
        <w:rPr>
          <w:rFonts w:eastAsia="Calibri" w:cstheme="minorHAnsi"/>
          <w:color w:val="212121"/>
          <w:spacing w:val="-2"/>
          <w:sz w:val="17"/>
          <w:szCs w:val="17"/>
        </w:rPr>
        <w:t xml:space="preserve"> </w:t>
      </w:r>
      <w:r w:rsidR="31BD4AD9" w:rsidRPr="00444B26">
        <w:rPr>
          <w:rFonts w:eastAsia="Calibri" w:cstheme="minorHAnsi"/>
          <w:color w:val="212121"/>
          <w:sz w:val="17"/>
          <w:szCs w:val="17"/>
        </w:rPr>
        <w:t>commingle</w:t>
      </w:r>
      <w:r w:rsidR="001327F3" w:rsidRPr="00444B26">
        <w:rPr>
          <w:rFonts w:eastAsia="Calibri" w:cstheme="minorHAnsi"/>
          <w:color w:val="212121"/>
          <w:sz w:val="17"/>
          <w:szCs w:val="17"/>
        </w:rPr>
        <w:t xml:space="preserve"> </w:t>
      </w:r>
      <w:r w:rsidR="642228F2" w:rsidRPr="00444B26">
        <w:rPr>
          <w:rFonts w:eastAsia="Calibri" w:cstheme="minorHAnsi"/>
          <w:color w:val="212121"/>
          <w:sz w:val="17"/>
          <w:szCs w:val="17"/>
        </w:rPr>
        <w:t xml:space="preserve">your </w:t>
      </w:r>
      <w:r w:rsidR="001327F3" w:rsidRPr="00444B26">
        <w:rPr>
          <w:rFonts w:eastAsia="Calibri" w:cstheme="minorHAnsi"/>
          <w:color w:val="212121"/>
          <w:sz w:val="17"/>
          <w:szCs w:val="17"/>
        </w:rPr>
        <w:t>securities carried for the accounts of other customers.</w:t>
      </w:r>
    </w:p>
    <w:p w14:paraId="048003CF" w14:textId="3E1EBC58" w:rsidR="00AC2F8C" w:rsidRPr="00444B26" w:rsidRDefault="00D125A2" w:rsidP="00AC2F8C">
      <w:pPr>
        <w:widowControl w:val="0"/>
        <w:tabs>
          <w:tab w:val="left" w:pos="720"/>
        </w:tabs>
        <w:autoSpaceDE w:val="0"/>
        <w:autoSpaceDN w:val="0"/>
        <w:spacing w:before="102" w:after="0" w:line="240" w:lineRule="auto"/>
        <w:ind w:left="360"/>
        <w:jc w:val="both"/>
        <w:outlineLvl w:val="8"/>
        <w:rPr>
          <w:rFonts w:eastAsia="Calibri" w:cstheme="minorHAnsi"/>
          <w:color w:val="212121"/>
          <w:sz w:val="17"/>
          <w:szCs w:val="17"/>
        </w:rPr>
      </w:pPr>
      <w:r w:rsidRPr="00444B26">
        <w:rPr>
          <w:rFonts w:eastAsia="Calibri" w:cstheme="minorHAnsi"/>
          <w:b/>
          <w:bCs/>
          <w:sz w:val="17"/>
          <w:szCs w:val="17"/>
        </w:rPr>
        <w:t>7</w:t>
      </w:r>
      <w:r w:rsidR="007E759E" w:rsidRPr="00444B26">
        <w:rPr>
          <w:rFonts w:eastAsia="Calibri" w:cstheme="minorHAnsi"/>
          <w:b/>
          <w:bCs/>
          <w:sz w:val="17"/>
          <w:szCs w:val="17"/>
        </w:rPr>
        <w:t>.</w:t>
      </w:r>
      <w:r w:rsidR="007E759E" w:rsidRPr="00444B26">
        <w:rPr>
          <w:rFonts w:eastAsia="Calibri" w:cstheme="minorHAnsi"/>
          <w:b/>
          <w:bCs/>
          <w:sz w:val="17"/>
          <w:szCs w:val="17"/>
        </w:rPr>
        <w:tab/>
      </w:r>
      <w:r w:rsidR="00CE7A2A" w:rsidRPr="00444B26">
        <w:rPr>
          <w:rFonts w:eastAsia="Calibri" w:cstheme="minorHAnsi"/>
          <w:b/>
          <w:bCs/>
          <w:spacing w:val="-2"/>
          <w:sz w:val="17"/>
          <w:szCs w:val="17"/>
        </w:rPr>
        <w:t xml:space="preserve">Indebtedness and </w:t>
      </w:r>
      <w:r w:rsidR="009027BA" w:rsidRPr="00444B26">
        <w:rPr>
          <w:rFonts w:eastAsia="Calibri" w:cstheme="minorHAnsi"/>
          <w:b/>
          <w:bCs/>
          <w:spacing w:val="-2"/>
          <w:sz w:val="17"/>
          <w:szCs w:val="17"/>
        </w:rPr>
        <w:t>Security Interest</w:t>
      </w:r>
      <w:r w:rsidR="00103D8C" w:rsidRPr="00444B26">
        <w:rPr>
          <w:rFonts w:eastAsia="Calibri" w:cstheme="minorHAnsi"/>
          <w:b/>
          <w:bCs/>
          <w:sz w:val="17"/>
          <w:szCs w:val="17"/>
        </w:rPr>
        <w:t xml:space="preserve">.  </w:t>
      </w:r>
      <w:r w:rsidR="001327F3" w:rsidRPr="00444B26">
        <w:rPr>
          <w:rFonts w:eastAsia="Calibri" w:cstheme="minorHAnsi"/>
          <w:color w:val="212121"/>
          <w:sz w:val="17"/>
          <w:szCs w:val="17"/>
        </w:rPr>
        <w:t>You agree that all property which you own or in which you have an ownership interest, whether owned individually, jointly or in the name of another person or</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 xml:space="preserve">entity, which at any time may be in Alpine's possession or control for any purpose, including safekeeping (the </w:t>
      </w:r>
      <w:r w:rsidR="00162081" w:rsidRPr="00444B26">
        <w:rPr>
          <w:rFonts w:eastAsia="Calibri" w:cstheme="minorHAnsi"/>
          <w:color w:val="212121"/>
          <w:sz w:val="17"/>
          <w:szCs w:val="17"/>
        </w:rPr>
        <w:t>“</w:t>
      </w:r>
      <w:r w:rsidR="001327F3" w:rsidRPr="00444B26">
        <w:rPr>
          <w:rFonts w:eastAsia="Calibri" w:cstheme="minorHAnsi"/>
          <w:color w:val="212121"/>
          <w:sz w:val="17"/>
          <w:szCs w:val="17"/>
        </w:rPr>
        <w:t>Property</w:t>
      </w:r>
      <w:r w:rsidR="00162081" w:rsidRPr="00444B26">
        <w:rPr>
          <w:rFonts w:eastAsia="Calibri" w:cstheme="minorHAnsi"/>
          <w:color w:val="212121"/>
          <w:sz w:val="17"/>
          <w:szCs w:val="17"/>
        </w:rPr>
        <w:t>”</w:t>
      </w:r>
      <w:r w:rsidR="001327F3" w:rsidRPr="00444B26">
        <w:rPr>
          <w:rFonts w:eastAsia="Calibri" w:cstheme="minorHAnsi"/>
          <w:color w:val="212121"/>
          <w:sz w:val="17"/>
          <w:szCs w:val="17"/>
        </w:rPr>
        <w:t>), shall be subject to a continuing security</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interest,</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lien</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right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set-off</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discharge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satisfaction</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debts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obligations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however</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arising</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owe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time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reason</w:t>
      </w:r>
      <w:r w:rsidR="00CE7A2A" w:rsidRPr="00444B26">
        <w:rPr>
          <w:rFonts w:eastAsia="Calibri" w:cstheme="minorHAnsi"/>
          <w:color w:val="212121"/>
          <w:sz w:val="17"/>
          <w:szCs w:val="17"/>
        </w:rPr>
        <w:t xml:space="preserve"> (collectively, “Indebtedness”)</w:t>
      </w:r>
      <w:r w:rsidR="001327F3" w:rsidRPr="00444B26">
        <w:rPr>
          <w:rFonts w:eastAsia="Calibri" w:cstheme="minorHAnsi"/>
          <w:color w:val="212121"/>
          <w:sz w:val="17"/>
          <w:szCs w:val="17"/>
        </w:rPr>
        <w:t>.</w:t>
      </w:r>
      <w:r w:rsidR="00051CB1" w:rsidRPr="00444B26">
        <w:rPr>
          <w:rFonts w:eastAsia="Calibri" w:cstheme="minorHAnsi"/>
          <w:color w:val="212121"/>
          <w:sz w:val="17"/>
          <w:szCs w:val="17"/>
        </w:rPr>
        <w:t xml:space="preserve"> You agree to repay any Indebtedness upon demand; however, Alpine's rights under this section do not depend on any demand having been made</w:t>
      </w:r>
      <w:r w:rsidR="002873F5" w:rsidRPr="00444B26">
        <w:rPr>
          <w:rFonts w:eastAsia="Calibri" w:cstheme="minorHAnsi"/>
          <w:color w:val="212121"/>
          <w:sz w:val="17"/>
          <w:szCs w:val="17"/>
        </w:rPr>
        <w:t>.</w:t>
      </w:r>
      <w:r w:rsidR="00AC2F8C" w:rsidRPr="00444B26">
        <w:rPr>
          <w:rFonts w:eastAsia="Calibri" w:cstheme="minorHAnsi"/>
          <w:color w:val="212121"/>
          <w:sz w:val="17"/>
          <w:szCs w:val="17"/>
        </w:rPr>
        <w:t xml:space="preserve"> Unless you obtain prior written consent from Alpine, you represent and warrant that, at all times, the collateral held in your account(s) is not</w:t>
      </w:r>
      <w:r w:rsidR="00AC2F8C" w:rsidRPr="00444B26">
        <w:rPr>
          <w:rFonts w:eastAsia="Calibri" w:cstheme="minorHAnsi"/>
          <w:color w:val="212121"/>
          <w:spacing w:val="40"/>
          <w:sz w:val="17"/>
          <w:szCs w:val="17"/>
        </w:rPr>
        <w:t xml:space="preserve"> </w:t>
      </w:r>
      <w:r w:rsidR="00AC2F8C" w:rsidRPr="00444B26">
        <w:rPr>
          <w:rFonts w:eastAsia="Calibri" w:cstheme="minorHAnsi"/>
          <w:color w:val="212121"/>
          <w:sz w:val="17"/>
          <w:szCs w:val="17"/>
        </w:rPr>
        <w:t>subject to any liens, security interests, mortgages or encumbrances of any nature other than Alpine's security interest. You agree to pay Alpine, upon demand by Alpine, any balance due on your account. You further agree to pay any and all costs, expenses, and attorneys' fees</w:t>
      </w:r>
      <w:r w:rsidR="00AC2F8C" w:rsidRPr="00444B26">
        <w:rPr>
          <w:rFonts w:eastAsia="Calibri" w:cstheme="minorHAnsi"/>
          <w:color w:val="212121"/>
          <w:spacing w:val="40"/>
          <w:sz w:val="17"/>
          <w:szCs w:val="17"/>
        </w:rPr>
        <w:t xml:space="preserve"> </w:t>
      </w:r>
      <w:r w:rsidR="00AC2F8C" w:rsidRPr="00444B26">
        <w:rPr>
          <w:rFonts w:eastAsia="Calibri" w:cstheme="minorHAnsi"/>
          <w:color w:val="212121"/>
          <w:sz w:val="17"/>
          <w:szCs w:val="17"/>
        </w:rPr>
        <w:t>incurred by Alpine in collecting on your account. You also agree to pay interest at the rate of ten percent per annum on any amount due and owing to Alpine.</w:t>
      </w:r>
    </w:p>
    <w:p w14:paraId="4254B90C" w14:textId="26F83CFB" w:rsidR="002873F5" w:rsidRPr="00444B26" w:rsidRDefault="00AC2F8C" w:rsidP="00AC2F8C">
      <w:pPr>
        <w:widowControl w:val="0"/>
        <w:autoSpaceDE w:val="0"/>
        <w:autoSpaceDN w:val="0"/>
        <w:spacing w:before="102" w:after="0" w:line="240" w:lineRule="auto"/>
        <w:ind w:left="720" w:hanging="360"/>
        <w:jc w:val="both"/>
        <w:outlineLvl w:val="8"/>
        <w:rPr>
          <w:rFonts w:cstheme="minorHAnsi"/>
          <w:sz w:val="17"/>
          <w:szCs w:val="17"/>
        </w:rPr>
      </w:pPr>
      <w:r w:rsidRPr="00444B26">
        <w:rPr>
          <w:rFonts w:eastAsia="Calibri" w:cstheme="minorHAnsi"/>
          <w:color w:val="212121"/>
          <w:sz w:val="17"/>
          <w:szCs w:val="17"/>
        </w:rPr>
        <w:t>a.</w:t>
      </w:r>
      <w:r w:rsidRPr="00444B26">
        <w:rPr>
          <w:rFonts w:eastAsia="Calibri" w:cstheme="minorHAnsi"/>
          <w:color w:val="212121"/>
          <w:sz w:val="17"/>
          <w:szCs w:val="17"/>
        </w:rPr>
        <w:tab/>
      </w:r>
      <w:r w:rsidRPr="00444B26">
        <w:rPr>
          <w:rFonts w:eastAsia="Calibri" w:cstheme="minorHAnsi"/>
          <w:b/>
          <w:color w:val="212121"/>
          <w:sz w:val="17"/>
          <w:szCs w:val="17"/>
        </w:rPr>
        <w:t xml:space="preserve">Liquidation of </w:t>
      </w:r>
      <w:r w:rsidR="002F15BF" w:rsidRPr="00444B26">
        <w:rPr>
          <w:rFonts w:eastAsia="Calibri" w:cstheme="minorHAnsi"/>
          <w:b/>
          <w:color w:val="212121"/>
          <w:sz w:val="17"/>
          <w:szCs w:val="17"/>
        </w:rPr>
        <w:t>Property</w:t>
      </w:r>
      <w:r w:rsidR="002F15BF" w:rsidRPr="00444B26">
        <w:rPr>
          <w:rFonts w:eastAsia="Calibri" w:cstheme="minorHAnsi"/>
          <w:color w:val="212121"/>
          <w:sz w:val="17"/>
          <w:szCs w:val="17"/>
        </w:rPr>
        <w:t>.</w:t>
      </w:r>
      <w:r w:rsidR="002F15BF" w:rsidRPr="00444B26">
        <w:rPr>
          <w:rFonts w:cstheme="minorHAnsi"/>
          <w:sz w:val="17"/>
          <w:szCs w:val="17"/>
        </w:rPr>
        <w:t xml:space="preserve"> If</w:t>
      </w:r>
      <w:r w:rsidR="002873F5" w:rsidRPr="00444B26">
        <w:rPr>
          <w:rFonts w:cstheme="minorHAnsi"/>
          <w:sz w:val="17"/>
          <w:szCs w:val="17"/>
        </w:rPr>
        <w:t xml:space="preserve"> an Indebtedness is outstanding, including, without limitation, a debit balance in your account, You expressly authorize Alpine, at any time, in its sole discretion, and without prior notice, demand, or call to You, to (a) hold the Property until the Indebtedness is fully satisfied; (b) sell or otherwise liquidate any or all of the Property; and (c) apply the liquidation proceeds, and any other funds held for you, toward </w:t>
      </w:r>
      <w:r w:rsidR="002873F5" w:rsidRPr="00444B26">
        <w:rPr>
          <w:rFonts w:cstheme="minorHAnsi"/>
          <w:sz w:val="17"/>
          <w:szCs w:val="17"/>
        </w:rPr>
        <w:lastRenderedPageBreak/>
        <w:t>the Indebtedness. In plain terms, if your account owes money to Alpine, Alpine may sell securities or other property in your account to cover the amount owed, without first contacting you and without your consent. In the event You become indebted to Alpine in the course of operation of the Account, You agree that You will repay such indebtedness upon demand. To the extent Alpine sells or liquidates any property, You agree that Alpine may choose which property to sell and the timing of any such sale. You agree to be liable to Alpine for any remaining deficiency. Alpine may, in enforcing its security interest, determine which Property to sell and the order of its sale and shall have all the rights and remedies available to a secured party under the Utah Uniform Commercial Code</w:t>
      </w:r>
      <w:r w:rsidRPr="00444B26">
        <w:rPr>
          <w:rFonts w:cstheme="minorHAnsi"/>
          <w:sz w:val="17"/>
          <w:szCs w:val="17"/>
        </w:rPr>
        <w:t xml:space="preserve"> (UCC)</w:t>
      </w:r>
      <w:r w:rsidR="002873F5" w:rsidRPr="00444B26">
        <w:rPr>
          <w:rFonts w:cstheme="minorHAnsi"/>
          <w:sz w:val="17"/>
          <w:szCs w:val="17"/>
        </w:rPr>
        <w:t>.</w:t>
      </w:r>
    </w:p>
    <w:p w14:paraId="5908AD0B" w14:textId="01C48C9C" w:rsidR="00AC2F8C" w:rsidRPr="00444B26" w:rsidRDefault="00AC2F8C" w:rsidP="00AC2F8C">
      <w:pPr>
        <w:widowControl w:val="0"/>
        <w:autoSpaceDE w:val="0"/>
        <w:autoSpaceDN w:val="0"/>
        <w:spacing w:before="102" w:after="0" w:line="240" w:lineRule="auto"/>
        <w:ind w:left="720" w:hanging="360"/>
        <w:jc w:val="both"/>
        <w:outlineLvl w:val="8"/>
        <w:rPr>
          <w:rFonts w:cstheme="minorHAnsi"/>
          <w:sz w:val="17"/>
          <w:szCs w:val="17"/>
        </w:rPr>
      </w:pPr>
      <w:r w:rsidRPr="00444B26">
        <w:rPr>
          <w:rFonts w:cstheme="minorHAnsi"/>
          <w:b/>
          <w:bCs/>
          <w:sz w:val="17"/>
          <w:szCs w:val="17"/>
        </w:rPr>
        <w:t>b.</w:t>
      </w:r>
      <w:r w:rsidRPr="00444B26">
        <w:rPr>
          <w:rFonts w:cstheme="minorHAnsi"/>
          <w:b/>
          <w:bCs/>
          <w:sz w:val="17"/>
          <w:szCs w:val="17"/>
        </w:rPr>
        <w:tab/>
        <w:t>Acceptance of Property in Satisfaction of Indebtedness.</w:t>
      </w:r>
      <w:r w:rsidRPr="00444B26">
        <w:rPr>
          <w:rFonts w:cstheme="minorHAnsi"/>
          <w:sz w:val="17"/>
          <w:szCs w:val="17"/>
        </w:rPr>
        <w:t xml:space="preserve"> In addition to Alpine's right to sell or otherwise dispose of Property, the UCC permits Alpine in certain circumstances to accept Property in satisfaction of your Indebtedness rather than selling it. Utah Code Ann. § 70A-9a-620. After a default, Alpine may send you a written proposal to accept specified Property in full satisfaction of the Indebtedness it secures. If Alpine sends such a proposal and does not receive your written objection within the period provided by law, the Property will become Alpine's, the Indebtedness identified in the proposal will be discharged, and Alpine will have no further claim against you for that Indebtedness. In plain terms: rather than selling property in your account to cover what you owe, Alpine may offer to take the property and cancel that debt entirely. You will receive written notice and an opportunity to object before that happens.</w:t>
      </w:r>
    </w:p>
    <w:p w14:paraId="0DDC9BE3" w14:textId="28921F76" w:rsidR="001327F3" w:rsidRPr="00444B26" w:rsidRDefault="00D125A2" w:rsidP="006E3BCE">
      <w:pPr>
        <w:widowControl w:val="0"/>
        <w:tabs>
          <w:tab w:val="left" w:pos="720"/>
        </w:tabs>
        <w:autoSpaceDE w:val="0"/>
        <w:autoSpaceDN w:val="0"/>
        <w:spacing w:before="102" w:after="0" w:line="240" w:lineRule="auto"/>
        <w:ind w:left="360" w:hanging="360"/>
        <w:jc w:val="both"/>
        <w:outlineLvl w:val="8"/>
        <w:rPr>
          <w:rFonts w:eastAsia="Calibri" w:cstheme="minorHAnsi"/>
          <w:b/>
          <w:bCs/>
          <w:sz w:val="17"/>
          <w:szCs w:val="17"/>
        </w:rPr>
      </w:pPr>
      <w:r w:rsidRPr="00444B26">
        <w:rPr>
          <w:rFonts w:eastAsia="Calibri" w:cstheme="minorHAnsi"/>
          <w:b/>
          <w:bCs/>
          <w:spacing w:val="-2"/>
          <w:sz w:val="17"/>
          <w:szCs w:val="17"/>
        </w:rPr>
        <w:t>8</w:t>
      </w:r>
      <w:r w:rsidR="007E759E" w:rsidRPr="00444B26">
        <w:rPr>
          <w:rFonts w:eastAsia="Calibri" w:cstheme="minorHAnsi"/>
          <w:b/>
          <w:bCs/>
          <w:spacing w:val="-2"/>
          <w:sz w:val="17"/>
          <w:szCs w:val="17"/>
        </w:rPr>
        <w:t>.</w:t>
      </w:r>
      <w:r w:rsidR="007E759E" w:rsidRPr="00444B26">
        <w:rPr>
          <w:rFonts w:eastAsia="Calibri" w:cstheme="minorHAnsi"/>
          <w:b/>
          <w:bCs/>
          <w:spacing w:val="-2"/>
          <w:sz w:val="17"/>
          <w:szCs w:val="17"/>
        </w:rPr>
        <w:tab/>
      </w:r>
      <w:r w:rsidR="001327F3" w:rsidRPr="00444B26">
        <w:rPr>
          <w:rFonts w:eastAsia="Calibri" w:cstheme="minorHAnsi"/>
          <w:b/>
          <w:bCs/>
          <w:spacing w:val="-2"/>
          <w:sz w:val="17"/>
          <w:szCs w:val="17"/>
        </w:rPr>
        <w:t>Indemnification</w:t>
      </w:r>
      <w:r w:rsidR="00103D8C" w:rsidRPr="00444B26">
        <w:rPr>
          <w:rFonts w:eastAsia="Calibri" w:cstheme="minorHAnsi"/>
          <w:b/>
          <w:bCs/>
          <w:sz w:val="17"/>
          <w:szCs w:val="17"/>
        </w:rPr>
        <w:t xml:space="preserve">.  </w:t>
      </w:r>
      <w:r w:rsidR="001327F3" w:rsidRPr="00444B26">
        <w:rPr>
          <w:rFonts w:eastAsia="Calibri" w:cstheme="minorHAnsi"/>
          <w:color w:val="212121"/>
          <w:sz w:val="17"/>
          <w:szCs w:val="17"/>
        </w:rPr>
        <w:t>You agree, on behalf of yourself and any person or entity that you represent, to indemnify and hold Alpine harmless from any claim, liability, or allegation,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including,</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but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limited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costs,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expenses,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losses,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damages,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fines,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penalties,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regulatory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costs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attorneys'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fees,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incur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result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carrying</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out or executing your orders. You further agree on behalf of yourself and any person or entity that you represent, to indemnify Alpine (and any of Alpine's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successors and assigns) and to hold Alpine harmless from any and all costs, expenses, losses, damages, fines, penalties, regulatory costs, and/or attorneys' fees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10"/>
          <w:sz w:val="17"/>
          <w:szCs w:val="17"/>
        </w:rPr>
        <w:t xml:space="preserve"> </w:t>
      </w:r>
      <w:r w:rsidR="001327F3" w:rsidRPr="00444B26">
        <w:rPr>
          <w:rFonts w:eastAsia="Calibri" w:cstheme="minorHAnsi"/>
          <w:color w:val="212121"/>
          <w:sz w:val="17"/>
          <w:szCs w:val="17"/>
        </w:rPr>
        <w:t>result</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directly</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indirectly</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from</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use</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and/or</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all</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failures</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satisfy</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responsibilities</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as</w:t>
      </w:r>
      <w:r w:rsidR="001327F3" w:rsidRPr="00444B26">
        <w:rPr>
          <w:rFonts w:eastAsia="Calibri" w:cstheme="minorHAnsi"/>
          <w:color w:val="212121"/>
          <w:spacing w:val="-10"/>
          <w:sz w:val="17"/>
          <w:szCs w:val="17"/>
        </w:rPr>
        <w:t xml:space="preserve"> </w:t>
      </w:r>
      <w:r w:rsidR="001327F3" w:rsidRPr="00444B26">
        <w:rPr>
          <w:rFonts w:eastAsia="Calibri" w:cstheme="minorHAnsi"/>
          <w:color w:val="212121"/>
          <w:sz w:val="17"/>
          <w:szCs w:val="17"/>
        </w:rPr>
        <w:t>specified</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this</w:t>
      </w:r>
      <w:r w:rsidR="001327F3" w:rsidRPr="00444B26">
        <w:rPr>
          <w:rFonts w:eastAsia="Calibri" w:cstheme="minorHAnsi"/>
          <w:color w:val="212121"/>
          <w:spacing w:val="-9"/>
          <w:sz w:val="17"/>
          <w:szCs w:val="17"/>
        </w:rPr>
        <w:t xml:space="preserve"> </w:t>
      </w:r>
      <w:r w:rsidR="00021B53" w:rsidRPr="00444B26">
        <w:rPr>
          <w:rFonts w:eastAsia="Calibri" w:cstheme="minorHAnsi"/>
          <w:color w:val="212121"/>
          <w:sz w:val="17"/>
          <w:szCs w:val="17"/>
        </w:rPr>
        <w:t>A</w:t>
      </w:r>
      <w:r w:rsidR="001327F3" w:rsidRPr="00444B26">
        <w:rPr>
          <w:rFonts w:eastAsia="Calibri" w:cstheme="minorHAnsi"/>
          <w:color w:val="212121"/>
          <w:sz w:val="17"/>
          <w:szCs w:val="17"/>
        </w:rPr>
        <w:t>greement.</w:t>
      </w:r>
    </w:p>
    <w:p w14:paraId="40F9432C" w14:textId="56861908" w:rsidR="00CF3251" w:rsidRPr="00444B26" w:rsidRDefault="00D125A2" w:rsidP="00CF3251">
      <w:pPr>
        <w:widowControl w:val="0"/>
        <w:tabs>
          <w:tab w:val="left" w:pos="720"/>
        </w:tabs>
        <w:autoSpaceDE w:val="0"/>
        <w:autoSpaceDN w:val="0"/>
        <w:spacing w:before="102"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9</w:t>
      </w:r>
      <w:r w:rsidR="00CF3251" w:rsidRPr="00444B26">
        <w:rPr>
          <w:rFonts w:eastAsia="Calibri" w:cstheme="minorHAnsi"/>
          <w:b/>
          <w:bCs/>
          <w:sz w:val="17"/>
          <w:szCs w:val="17"/>
        </w:rPr>
        <w:t>.</w:t>
      </w:r>
      <w:r w:rsidR="00CF3251" w:rsidRPr="00444B26">
        <w:rPr>
          <w:rFonts w:eastAsia="Calibri" w:cstheme="minorHAnsi"/>
          <w:b/>
          <w:bCs/>
          <w:sz w:val="17"/>
          <w:szCs w:val="17"/>
        </w:rPr>
        <w:tab/>
        <w:t>Tax</w:t>
      </w:r>
      <w:r w:rsidR="00CF3251" w:rsidRPr="00444B26">
        <w:rPr>
          <w:rFonts w:eastAsia="Calibri" w:cstheme="minorHAnsi"/>
          <w:b/>
          <w:bCs/>
          <w:spacing w:val="-4"/>
          <w:sz w:val="17"/>
          <w:szCs w:val="17"/>
        </w:rPr>
        <w:t xml:space="preserve"> </w:t>
      </w:r>
      <w:r w:rsidR="00CF3251" w:rsidRPr="00444B26">
        <w:rPr>
          <w:rFonts w:eastAsia="Calibri" w:cstheme="minorHAnsi"/>
          <w:b/>
          <w:bCs/>
          <w:sz w:val="17"/>
          <w:szCs w:val="17"/>
        </w:rPr>
        <w:t>Law</w:t>
      </w:r>
      <w:r w:rsidR="00CF3251" w:rsidRPr="00444B26">
        <w:rPr>
          <w:rFonts w:eastAsia="Calibri" w:cstheme="minorHAnsi"/>
          <w:b/>
          <w:bCs/>
          <w:spacing w:val="-1"/>
          <w:sz w:val="17"/>
          <w:szCs w:val="17"/>
        </w:rPr>
        <w:t xml:space="preserve"> </w:t>
      </w:r>
      <w:r w:rsidR="00CF3251" w:rsidRPr="00444B26">
        <w:rPr>
          <w:rFonts w:eastAsia="Calibri" w:cstheme="minorHAnsi"/>
          <w:b/>
          <w:bCs/>
          <w:spacing w:val="-2"/>
          <w:sz w:val="17"/>
          <w:szCs w:val="17"/>
        </w:rPr>
        <w:t>Indemnification</w:t>
      </w:r>
      <w:r w:rsidR="00CF3251" w:rsidRPr="00444B26">
        <w:rPr>
          <w:rFonts w:eastAsia="Calibri" w:cstheme="minorHAnsi"/>
          <w:b/>
          <w:bCs/>
          <w:sz w:val="17"/>
          <w:szCs w:val="17"/>
        </w:rPr>
        <w:t xml:space="preserve">.  </w:t>
      </w:r>
      <w:r w:rsidR="00CF3251" w:rsidRPr="00444B26">
        <w:rPr>
          <w:rFonts w:eastAsia="Calibri" w:cstheme="minorHAnsi"/>
          <w:color w:val="212121"/>
          <w:sz w:val="17"/>
          <w:szCs w:val="17"/>
        </w:rPr>
        <w:t>In the event that you are required to pay tax upon any securities, commodities or contracts held by Alpine and carried in your account pursuant to the provision</w:t>
      </w:r>
      <w:r w:rsidR="00CF3251" w:rsidRPr="00444B26">
        <w:rPr>
          <w:rFonts w:eastAsia="Calibri" w:cstheme="minorHAnsi"/>
          <w:color w:val="212121"/>
          <w:spacing w:val="40"/>
          <w:sz w:val="17"/>
          <w:szCs w:val="17"/>
        </w:rPr>
        <w:t xml:space="preserve"> </w:t>
      </w:r>
      <w:r w:rsidR="00CF3251" w:rsidRPr="00444B26">
        <w:rPr>
          <w:rFonts w:eastAsia="Calibri" w:cstheme="minorHAnsi"/>
          <w:color w:val="212121"/>
          <w:sz w:val="17"/>
          <w:szCs w:val="17"/>
        </w:rPr>
        <w:t>of any applicable tax law, you shall indemnify and hold Alpine harmless from any liability incurred by Alpine relating to either those taxes or applicable tax laws,</w:t>
      </w:r>
      <w:r w:rsidR="00CF3251" w:rsidRPr="00444B26">
        <w:rPr>
          <w:rFonts w:eastAsia="Calibri" w:cstheme="minorHAnsi"/>
          <w:color w:val="212121"/>
          <w:spacing w:val="40"/>
          <w:sz w:val="17"/>
          <w:szCs w:val="17"/>
        </w:rPr>
        <w:t xml:space="preserve"> </w:t>
      </w:r>
      <w:r w:rsidR="00CF3251" w:rsidRPr="00444B26">
        <w:rPr>
          <w:rFonts w:eastAsia="Calibri" w:cstheme="minorHAnsi"/>
          <w:color w:val="212121"/>
          <w:sz w:val="17"/>
          <w:szCs w:val="17"/>
        </w:rPr>
        <w:t>including, but not limited to, attorneys' fees, costs, penalties, interest, or fines. You acknowledge that Alpine reports to the Internal Revenue Service both the</w:t>
      </w:r>
      <w:r w:rsidR="00CF3251" w:rsidRPr="00444B26">
        <w:rPr>
          <w:rFonts w:eastAsia="Calibri" w:cstheme="minorHAnsi"/>
          <w:color w:val="212121"/>
          <w:spacing w:val="40"/>
          <w:sz w:val="17"/>
          <w:szCs w:val="17"/>
        </w:rPr>
        <w:t xml:space="preserve"> </w:t>
      </w:r>
      <w:r w:rsidR="00CF3251" w:rsidRPr="00444B26">
        <w:rPr>
          <w:rFonts w:eastAsia="Calibri" w:cstheme="minorHAnsi"/>
          <w:color w:val="212121"/>
          <w:sz w:val="17"/>
          <w:szCs w:val="17"/>
        </w:rPr>
        <w:t>proceeds of all sales transactions and all dividends paid.</w:t>
      </w:r>
    </w:p>
    <w:p w14:paraId="63550870" w14:textId="717B3D51" w:rsidR="001327F3" w:rsidRPr="00444B26" w:rsidRDefault="00D125A2" w:rsidP="006E3BCE">
      <w:pPr>
        <w:widowControl w:val="0"/>
        <w:tabs>
          <w:tab w:val="left" w:pos="849"/>
        </w:tabs>
        <w:autoSpaceDE w:val="0"/>
        <w:autoSpaceDN w:val="0"/>
        <w:spacing w:before="101"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10</w:t>
      </w:r>
      <w:r w:rsidR="00021B53" w:rsidRPr="00444B26">
        <w:rPr>
          <w:rFonts w:eastAsia="Calibri" w:cstheme="minorHAnsi"/>
          <w:b/>
          <w:bCs/>
          <w:sz w:val="17"/>
          <w:szCs w:val="17"/>
        </w:rPr>
        <w:t>.</w:t>
      </w:r>
      <w:r w:rsidR="00021B53" w:rsidRPr="00444B26">
        <w:rPr>
          <w:rFonts w:eastAsia="Calibri" w:cstheme="minorHAnsi"/>
          <w:b/>
          <w:bCs/>
          <w:sz w:val="17"/>
          <w:szCs w:val="17"/>
        </w:rPr>
        <w:tab/>
      </w:r>
      <w:r w:rsidR="001327F3" w:rsidRPr="00444B26">
        <w:rPr>
          <w:rFonts w:eastAsia="Calibri" w:cstheme="minorHAnsi"/>
          <w:b/>
          <w:bCs/>
          <w:sz w:val="17"/>
          <w:szCs w:val="17"/>
        </w:rPr>
        <w:t>Prevailing</w:t>
      </w:r>
      <w:r w:rsidR="001327F3" w:rsidRPr="00444B26">
        <w:rPr>
          <w:rFonts w:eastAsia="Calibri" w:cstheme="minorHAnsi"/>
          <w:b/>
          <w:bCs/>
          <w:spacing w:val="-2"/>
          <w:sz w:val="17"/>
          <w:szCs w:val="17"/>
        </w:rPr>
        <w:t xml:space="preserve"> </w:t>
      </w:r>
      <w:r w:rsidR="001327F3" w:rsidRPr="00444B26">
        <w:rPr>
          <w:rFonts w:eastAsia="Calibri" w:cstheme="minorHAnsi"/>
          <w:b/>
          <w:bCs/>
          <w:sz w:val="17"/>
          <w:szCs w:val="17"/>
        </w:rPr>
        <w:t>Party</w:t>
      </w:r>
      <w:r w:rsidR="001327F3" w:rsidRPr="00444B26">
        <w:rPr>
          <w:rFonts w:eastAsia="Calibri" w:cstheme="minorHAnsi"/>
          <w:b/>
          <w:bCs/>
          <w:spacing w:val="-1"/>
          <w:sz w:val="17"/>
          <w:szCs w:val="17"/>
        </w:rPr>
        <w:t xml:space="preserve"> </w:t>
      </w:r>
      <w:r w:rsidR="001327F3" w:rsidRPr="00444B26">
        <w:rPr>
          <w:rFonts w:eastAsia="Calibri" w:cstheme="minorHAnsi"/>
          <w:b/>
          <w:bCs/>
          <w:spacing w:val="-2"/>
          <w:sz w:val="17"/>
          <w:szCs w:val="17"/>
        </w:rPr>
        <w:t>Clause</w:t>
      </w:r>
      <w:r w:rsidR="00103D8C" w:rsidRPr="00444B26">
        <w:rPr>
          <w:rFonts w:eastAsia="Calibri" w:cstheme="minorHAnsi"/>
          <w:b/>
          <w:bCs/>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event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dispute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arises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related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this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agreement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way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results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arbitration,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litigation,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and/or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legal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action,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agree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pay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for any and all costs, expenses, and/or attorneys' fees incurred by Alpine should Alpine prevail.</w:t>
      </w:r>
    </w:p>
    <w:p w14:paraId="50319AA3" w14:textId="1FEC3E78" w:rsidR="001327F3" w:rsidRPr="00444B26" w:rsidRDefault="00D125A2" w:rsidP="006E3BCE">
      <w:pPr>
        <w:widowControl w:val="0"/>
        <w:tabs>
          <w:tab w:val="left" w:pos="849"/>
        </w:tabs>
        <w:autoSpaceDE w:val="0"/>
        <w:autoSpaceDN w:val="0"/>
        <w:spacing w:before="102" w:after="0" w:line="240" w:lineRule="auto"/>
        <w:ind w:left="360" w:hanging="360"/>
        <w:jc w:val="both"/>
        <w:outlineLvl w:val="8"/>
        <w:rPr>
          <w:rFonts w:eastAsia="Calibri" w:cstheme="minorHAnsi"/>
          <w:b/>
          <w:bCs/>
          <w:sz w:val="17"/>
          <w:szCs w:val="17"/>
        </w:rPr>
      </w:pPr>
      <w:r w:rsidRPr="00444B26">
        <w:rPr>
          <w:rFonts w:eastAsia="Calibri" w:cstheme="minorHAnsi"/>
          <w:b/>
          <w:bCs/>
          <w:spacing w:val="-2"/>
          <w:sz w:val="17"/>
          <w:szCs w:val="17"/>
        </w:rPr>
        <w:t>11</w:t>
      </w:r>
      <w:r w:rsidR="008A208B" w:rsidRPr="00444B26">
        <w:rPr>
          <w:rFonts w:eastAsia="Calibri" w:cstheme="minorHAnsi"/>
          <w:b/>
          <w:bCs/>
          <w:spacing w:val="-2"/>
          <w:sz w:val="17"/>
          <w:szCs w:val="17"/>
        </w:rPr>
        <w:t xml:space="preserve">. </w:t>
      </w:r>
      <w:r w:rsidR="001327F3" w:rsidRPr="00444B26">
        <w:rPr>
          <w:rFonts w:eastAsia="Calibri" w:cstheme="minorHAnsi"/>
          <w:b/>
          <w:bCs/>
          <w:spacing w:val="-2"/>
          <w:sz w:val="17"/>
          <w:szCs w:val="17"/>
        </w:rPr>
        <w:t>Communications</w:t>
      </w:r>
      <w:r w:rsidR="001E19D4" w:rsidRPr="00444B26">
        <w:rPr>
          <w:rFonts w:eastAsia="Calibri" w:cstheme="minorHAnsi"/>
          <w:b/>
          <w:bCs/>
          <w:sz w:val="17"/>
          <w:szCs w:val="17"/>
        </w:rPr>
        <w:t xml:space="preserve">.  </w:t>
      </w:r>
      <w:r w:rsidR="001327F3" w:rsidRPr="00444B26">
        <w:rPr>
          <w:rFonts w:eastAsia="Calibri" w:cstheme="minorHAnsi"/>
          <w:color w:val="212121"/>
          <w:sz w:val="17"/>
          <w:szCs w:val="17"/>
        </w:rPr>
        <w:t>Alpine is authorized to send any and all communications, referring in any way to your account, to you at any address, including any email address, given in an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application,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other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address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give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writing.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All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communications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sent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such</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address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is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deemed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given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pacing w:val="-2"/>
          <w:sz w:val="17"/>
          <w:szCs w:val="17"/>
        </w:rPr>
        <w:t>personally.</w:t>
      </w:r>
    </w:p>
    <w:p w14:paraId="1A0632EA" w14:textId="481F8D89" w:rsidR="001327F3" w:rsidRPr="00444B26" w:rsidRDefault="00D125A2" w:rsidP="006E3BCE">
      <w:pPr>
        <w:widowControl w:val="0"/>
        <w:tabs>
          <w:tab w:val="left" w:pos="849"/>
        </w:tabs>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12</w:t>
      </w:r>
      <w:r w:rsidR="008A208B" w:rsidRPr="00444B26">
        <w:rPr>
          <w:rFonts w:eastAsia="Calibri" w:cstheme="minorHAnsi"/>
          <w:b/>
          <w:bCs/>
          <w:sz w:val="17"/>
          <w:szCs w:val="17"/>
        </w:rPr>
        <w:t>.</w:t>
      </w:r>
      <w:r w:rsidR="008A208B" w:rsidRPr="00444B26">
        <w:rPr>
          <w:rFonts w:eastAsia="Calibri" w:cstheme="minorHAnsi"/>
          <w:b/>
          <w:bCs/>
          <w:sz w:val="17"/>
          <w:szCs w:val="17"/>
        </w:rPr>
        <w:tab/>
      </w:r>
      <w:r w:rsidR="001327F3" w:rsidRPr="00444B26">
        <w:rPr>
          <w:rFonts w:eastAsia="Calibri" w:cstheme="minorHAnsi"/>
          <w:b/>
          <w:bCs/>
          <w:sz w:val="17"/>
          <w:szCs w:val="17"/>
        </w:rPr>
        <w:t>Accurate</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and</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Updated</w:t>
      </w:r>
      <w:r w:rsidR="001327F3" w:rsidRPr="00444B26">
        <w:rPr>
          <w:rFonts w:eastAsia="Calibri" w:cstheme="minorHAnsi"/>
          <w:b/>
          <w:bCs/>
          <w:spacing w:val="-4"/>
          <w:sz w:val="17"/>
          <w:szCs w:val="17"/>
        </w:rPr>
        <w:t xml:space="preserve"> </w:t>
      </w:r>
      <w:r w:rsidR="001327F3" w:rsidRPr="00444B26">
        <w:rPr>
          <w:rFonts w:eastAsia="Calibri" w:cstheme="minorHAnsi"/>
          <w:b/>
          <w:bCs/>
          <w:spacing w:val="-2"/>
          <w:sz w:val="17"/>
          <w:szCs w:val="17"/>
        </w:rPr>
        <w:t>Information</w:t>
      </w:r>
      <w:r w:rsidR="001E19D4" w:rsidRPr="00444B26">
        <w:rPr>
          <w:rFonts w:eastAsia="Calibri" w:cstheme="minorHAnsi"/>
          <w:b/>
          <w:bCs/>
          <w:sz w:val="17"/>
          <w:szCs w:val="17"/>
        </w:rPr>
        <w:t xml:space="preserve">.  </w:t>
      </w:r>
      <w:r w:rsidR="001327F3" w:rsidRPr="00444B26">
        <w:rPr>
          <w:rFonts w:eastAsia="Calibri" w:cstheme="minorHAnsi"/>
          <w:color w:val="212121"/>
          <w:sz w:val="17"/>
          <w:szCs w:val="17"/>
        </w:rPr>
        <w:t>You represent and warrant to Alpine that the information contained in this Agreement and related documents including, but not limited to, the Account</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Application Form, is complete, true, and</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accurate.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If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time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while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hold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event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occurs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causes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information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provided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no</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longer</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complete,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true,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accurate,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you agree to immediately notify Alpine in writing and provide Alpine with updated, complete, true and accurate information. You agree that you shall not use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with</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illegal</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purpose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type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money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laundering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other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activity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violation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state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federal</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law,</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rule,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regulation,</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code,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9"/>
          <w:sz w:val="17"/>
          <w:szCs w:val="17"/>
        </w:rPr>
        <w:t xml:space="preserve"> </w:t>
      </w:r>
      <w:r w:rsidR="001327F3" w:rsidRPr="00444B26">
        <w:rPr>
          <w:rFonts w:eastAsia="Calibri" w:cstheme="minorHAnsi"/>
          <w:color w:val="212121"/>
          <w:sz w:val="17"/>
          <w:szCs w:val="17"/>
        </w:rPr>
        <w:t>statute.</w:t>
      </w:r>
    </w:p>
    <w:p w14:paraId="7ADBEA5C" w14:textId="42AD608C" w:rsidR="001327F3" w:rsidRPr="00444B26" w:rsidRDefault="008A208B" w:rsidP="006E3BCE">
      <w:pPr>
        <w:widowControl w:val="0"/>
        <w:tabs>
          <w:tab w:val="left" w:pos="849"/>
        </w:tabs>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13.</w:t>
      </w:r>
      <w:r w:rsidRPr="00444B26">
        <w:rPr>
          <w:rFonts w:eastAsia="Calibri" w:cstheme="minorHAnsi"/>
          <w:b/>
          <w:bCs/>
          <w:sz w:val="17"/>
          <w:szCs w:val="17"/>
        </w:rPr>
        <w:tab/>
      </w:r>
      <w:r w:rsidR="001327F3" w:rsidRPr="00444B26">
        <w:rPr>
          <w:rFonts w:eastAsia="Calibri" w:cstheme="minorHAnsi"/>
          <w:b/>
          <w:bCs/>
          <w:sz w:val="17"/>
          <w:szCs w:val="17"/>
        </w:rPr>
        <w:t>Transactions</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Subject</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to</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Applicable</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Rules</w:t>
      </w:r>
      <w:r w:rsidR="00103D8C" w:rsidRPr="00444B26">
        <w:rPr>
          <w:rFonts w:eastAsia="Calibri" w:cstheme="minorHAnsi"/>
          <w:b/>
          <w:bCs/>
          <w:sz w:val="17"/>
          <w:szCs w:val="17"/>
        </w:rPr>
        <w:t xml:space="preserve">.  </w:t>
      </w:r>
      <w:r w:rsidR="001327F3" w:rsidRPr="00444B26">
        <w:rPr>
          <w:rFonts w:eastAsia="Calibri" w:cstheme="minorHAnsi"/>
          <w:color w:val="212121"/>
          <w:sz w:val="17"/>
          <w:szCs w:val="17"/>
        </w:rPr>
        <w:t>All transactions entered into under this Agreement shall be subject to any applicable constitution, rules, regulations, customs and usages of the exchange or</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market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its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clearinghouse,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if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where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such</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transactions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are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executed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its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agents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all</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applicable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laws,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rules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regulations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governmental</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authorities and self-regulatory agencies. If any provision is enacted that would be inconsistent with any of the provisions of this Agreement, the provision so</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affected shall be deemed modified or superseded by the enactment, but the remaining provisions of this Agreement shall remain in effect. Except as herein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provided,</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no</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provision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this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Agreement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waived,</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altered,</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modified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amended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unless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same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writing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signed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authorized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official</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Alpine.</w:t>
      </w:r>
    </w:p>
    <w:p w14:paraId="61BAC3D4" w14:textId="4F0D83ED" w:rsidR="001327F3" w:rsidRPr="00444B26" w:rsidRDefault="008A208B" w:rsidP="006E3BCE">
      <w:pPr>
        <w:widowControl w:val="0"/>
        <w:tabs>
          <w:tab w:val="left" w:pos="849"/>
        </w:tabs>
        <w:autoSpaceDE w:val="0"/>
        <w:autoSpaceDN w:val="0"/>
        <w:spacing w:before="101" w:after="0" w:line="240" w:lineRule="auto"/>
        <w:ind w:left="360" w:hanging="360"/>
        <w:jc w:val="both"/>
        <w:outlineLvl w:val="8"/>
        <w:rPr>
          <w:rFonts w:eastAsia="Calibri" w:cstheme="minorHAnsi"/>
          <w:color w:val="212121"/>
          <w:sz w:val="17"/>
          <w:szCs w:val="17"/>
        </w:rPr>
      </w:pPr>
      <w:r w:rsidRPr="00444B26">
        <w:rPr>
          <w:rFonts w:eastAsia="Calibri" w:cstheme="minorHAnsi"/>
          <w:b/>
          <w:bCs/>
          <w:sz w:val="17"/>
          <w:szCs w:val="17"/>
        </w:rPr>
        <w:t>14</w:t>
      </w:r>
      <w:r w:rsidR="007550BB"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Credit</w:t>
      </w:r>
      <w:r w:rsidR="001327F3" w:rsidRPr="00444B26">
        <w:rPr>
          <w:rFonts w:eastAsia="Calibri" w:cstheme="minorHAnsi"/>
          <w:b/>
          <w:bCs/>
          <w:spacing w:val="-4"/>
          <w:sz w:val="17"/>
          <w:szCs w:val="17"/>
        </w:rPr>
        <w:t xml:space="preserve"> </w:t>
      </w:r>
      <w:r w:rsidR="001327F3" w:rsidRPr="00444B26">
        <w:rPr>
          <w:rFonts w:eastAsia="Calibri" w:cstheme="minorHAnsi"/>
          <w:b/>
          <w:bCs/>
          <w:spacing w:val="-2"/>
          <w:sz w:val="17"/>
          <w:szCs w:val="17"/>
        </w:rPr>
        <w:t>Reports</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obtain</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reports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provide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information</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others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concerning</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credit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standing,</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background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business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conduct.</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ask</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credit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reporting</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agencies for consumer reports of your credit history.</w:t>
      </w:r>
      <w:r w:rsidR="001E19D4" w:rsidRPr="00444B26">
        <w:rPr>
          <w:rFonts w:eastAsia="Calibri" w:cstheme="minorHAnsi"/>
          <w:b/>
          <w:bCs/>
          <w:sz w:val="17"/>
          <w:szCs w:val="17"/>
        </w:rPr>
        <w:t xml:space="preserve">  </w:t>
      </w:r>
      <w:r w:rsidR="001327F3" w:rsidRPr="00444B26">
        <w:rPr>
          <w:rFonts w:eastAsia="Calibri" w:cstheme="minorHAnsi"/>
          <w:color w:val="212121"/>
          <w:sz w:val="17"/>
          <w:szCs w:val="17"/>
        </w:rPr>
        <w:t>Upon</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request,</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shall inform you</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whether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has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obtained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consumer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reports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credit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history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name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address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consumer</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reporting agency that furnished the reports to Alpine.</w:t>
      </w:r>
    </w:p>
    <w:p w14:paraId="5A4EB2BA" w14:textId="1D3639FF" w:rsidR="00346EE7" w:rsidRPr="00444B26" w:rsidRDefault="007550BB" w:rsidP="00346EE7">
      <w:pPr>
        <w:widowControl w:val="0"/>
        <w:tabs>
          <w:tab w:val="left" w:pos="849"/>
        </w:tabs>
        <w:autoSpaceDE w:val="0"/>
        <w:autoSpaceDN w:val="0"/>
        <w:spacing w:before="101"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15.</w:t>
      </w:r>
      <w:r w:rsidRPr="00444B26">
        <w:rPr>
          <w:rFonts w:cstheme="minorHAnsi"/>
          <w:sz w:val="17"/>
          <w:szCs w:val="17"/>
        </w:rPr>
        <w:t xml:space="preserve"> </w:t>
      </w:r>
      <w:r w:rsidRPr="00444B26">
        <w:rPr>
          <w:rFonts w:eastAsia="Calibri" w:cstheme="minorHAnsi"/>
          <w:b/>
          <w:bCs/>
          <w:sz w:val="17"/>
          <w:szCs w:val="17"/>
        </w:rPr>
        <w:t xml:space="preserve">Consent to Electronic Delivery of Documents, Account Information, and Other Records.  </w:t>
      </w:r>
      <w:r w:rsidRPr="00444B26">
        <w:rPr>
          <w:rFonts w:eastAsia="Calibri" w:cstheme="minorHAnsi"/>
          <w:sz w:val="17"/>
          <w:szCs w:val="17"/>
        </w:rPr>
        <w:t>Unless You opt-out, Alpine will send You account information and records electronically. This includes trade confirmations, account statements, proxies, shareholder information, tax forms, and other documents, both regulatory and non-regulatory. Electronic documents will be provided to you when we post the information on servers accessible to you on a password-protected portion of our website.</w:t>
      </w:r>
      <w:r w:rsidRPr="00444B26">
        <w:rPr>
          <w:rFonts w:eastAsia="Calibri" w:cstheme="minorHAnsi"/>
          <w:b/>
          <w:bCs/>
          <w:sz w:val="17"/>
          <w:szCs w:val="17"/>
        </w:rPr>
        <w:t xml:space="preserve"> </w:t>
      </w:r>
    </w:p>
    <w:p w14:paraId="74499ED3" w14:textId="331F1925" w:rsidR="00297CE7" w:rsidRPr="00444B26" w:rsidRDefault="007550BB" w:rsidP="00346EE7">
      <w:pPr>
        <w:widowControl w:val="0"/>
        <w:tabs>
          <w:tab w:val="left" w:pos="849"/>
        </w:tabs>
        <w:autoSpaceDE w:val="0"/>
        <w:autoSpaceDN w:val="0"/>
        <w:spacing w:before="101" w:after="0" w:line="240" w:lineRule="auto"/>
        <w:ind w:left="720" w:hanging="360"/>
        <w:outlineLvl w:val="8"/>
        <w:rPr>
          <w:rFonts w:eastAsia="Calibri" w:cstheme="minorHAnsi"/>
          <w:b/>
          <w:bCs/>
          <w:sz w:val="17"/>
          <w:szCs w:val="17"/>
        </w:rPr>
      </w:pPr>
      <w:r w:rsidRPr="00444B26">
        <w:rPr>
          <w:rFonts w:eastAsia="Calibri" w:cstheme="minorHAnsi"/>
          <w:b/>
          <w:bCs/>
          <w:sz w:val="17"/>
          <w:szCs w:val="17"/>
        </w:rPr>
        <w:t xml:space="preserve">a. </w:t>
      </w:r>
      <w:r w:rsidR="00DA61B3" w:rsidRPr="00444B26">
        <w:rPr>
          <w:rFonts w:eastAsia="Calibri" w:cstheme="minorHAnsi"/>
          <w:b/>
          <w:bCs/>
          <w:sz w:val="17"/>
          <w:szCs w:val="17"/>
        </w:rPr>
        <w:tab/>
      </w:r>
      <w:r w:rsidRPr="00444B26">
        <w:rPr>
          <w:rFonts w:eastAsia="Calibri" w:cstheme="minorHAnsi"/>
          <w:b/>
          <w:bCs/>
          <w:sz w:val="17"/>
          <w:szCs w:val="17"/>
        </w:rPr>
        <w:t xml:space="preserve">Electronic Delivery of Statements and Trades. </w:t>
      </w:r>
      <w:r w:rsidRPr="00444B26">
        <w:rPr>
          <w:rFonts w:eastAsia="Calibri" w:cstheme="minorHAnsi"/>
          <w:sz w:val="17"/>
          <w:szCs w:val="17"/>
        </w:rPr>
        <w:t xml:space="preserve">We will provide you with online notification or send you an email regarding the availability of the documents on our website when they are available to be viewed. You agree to check your Account on our website regularly, as you may not have any other means of knowing that a communication has been delivered to you. Some documents, such as trade confirmations and account statements, are archived online, and are accessible at your convenience. </w:t>
      </w:r>
    </w:p>
    <w:p w14:paraId="674B401D" w14:textId="141B966F" w:rsidR="00297CE7" w:rsidRPr="00444B26" w:rsidRDefault="007550BB" w:rsidP="00346EE7">
      <w:pPr>
        <w:widowControl w:val="0"/>
        <w:tabs>
          <w:tab w:val="left" w:pos="849"/>
        </w:tabs>
        <w:autoSpaceDE w:val="0"/>
        <w:autoSpaceDN w:val="0"/>
        <w:spacing w:before="101" w:after="0" w:line="240" w:lineRule="auto"/>
        <w:ind w:left="720" w:hanging="360"/>
        <w:jc w:val="both"/>
        <w:outlineLvl w:val="8"/>
        <w:rPr>
          <w:rFonts w:eastAsia="Calibri" w:cstheme="minorHAnsi"/>
          <w:b/>
          <w:bCs/>
          <w:sz w:val="17"/>
          <w:szCs w:val="17"/>
        </w:rPr>
      </w:pPr>
      <w:r w:rsidRPr="00444B26">
        <w:rPr>
          <w:rFonts w:eastAsia="Calibri" w:cstheme="minorHAnsi"/>
          <w:b/>
          <w:bCs/>
          <w:sz w:val="17"/>
          <w:szCs w:val="17"/>
        </w:rPr>
        <w:t>b.</w:t>
      </w:r>
      <w:r w:rsidR="00297CE7" w:rsidRPr="00444B26">
        <w:rPr>
          <w:rFonts w:eastAsia="Calibri" w:cstheme="minorHAnsi"/>
          <w:b/>
          <w:bCs/>
          <w:sz w:val="17"/>
          <w:szCs w:val="17"/>
        </w:rPr>
        <w:tab/>
      </w:r>
      <w:r w:rsidRPr="00444B26">
        <w:rPr>
          <w:rFonts w:eastAsia="Calibri" w:cstheme="minorHAnsi"/>
          <w:b/>
          <w:bCs/>
          <w:sz w:val="17"/>
          <w:szCs w:val="17"/>
        </w:rPr>
        <w:t xml:space="preserve"> Accessing Alpine Website</w:t>
      </w:r>
      <w:r w:rsidRPr="00444B26">
        <w:rPr>
          <w:rFonts w:eastAsia="Calibri" w:cstheme="minorHAnsi"/>
          <w:sz w:val="17"/>
          <w:szCs w:val="17"/>
        </w:rPr>
        <w:t>. Documents and information will be made available in PDF format and may be downloaded, printed, and saved. By accepting electronic delivery of documentation, You acknowledge that you can access, read, download and save documents in PDF format. You also acknowledge that Alpine Alerts and Messages contain important information affecting your Account and you are responsible for reading these Alerts and Messages and also the other messages, notices, disclosures and other communications on our website. By consenting to electronic delivery, you are agreeing to suppress the mailing of paper documents. Your consent to electronic delivery is immediate (although it may take one to two business days for us to process your request) and will remain in effect unless revoked by you or Alpine.</w:t>
      </w:r>
    </w:p>
    <w:p w14:paraId="2BF8D8F0" w14:textId="0166DAB3" w:rsidR="00EE7B54" w:rsidRPr="00444B26" w:rsidRDefault="007550BB" w:rsidP="00346EE7">
      <w:pPr>
        <w:widowControl w:val="0"/>
        <w:tabs>
          <w:tab w:val="left" w:pos="849"/>
        </w:tabs>
        <w:autoSpaceDE w:val="0"/>
        <w:autoSpaceDN w:val="0"/>
        <w:spacing w:before="101" w:after="0" w:line="240" w:lineRule="auto"/>
        <w:ind w:left="720" w:hanging="360"/>
        <w:outlineLvl w:val="8"/>
        <w:rPr>
          <w:rFonts w:eastAsia="Calibri" w:cstheme="minorHAnsi"/>
          <w:b/>
          <w:bCs/>
          <w:sz w:val="17"/>
          <w:szCs w:val="17"/>
        </w:rPr>
      </w:pPr>
      <w:r w:rsidRPr="00444B26">
        <w:rPr>
          <w:rFonts w:eastAsia="Calibri" w:cstheme="minorHAnsi"/>
          <w:b/>
          <w:bCs/>
          <w:sz w:val="17"/>
          <w:szCs w:val="17"/>
        </w:rPr>
        <w:t>c.</w:t>
      </w:r>
      <w:r w:rsidRPr="00444B26">
        <w:rPr>
          <w:rFonts w:eastAsia="Calibri" w:cstheme="minorHAnsi"/>
          <w:b/>
          <w:bCs/>
          <w:sz w:val="17"/>
          <w:szCs w:val="17"/>
        </w:rPr>
        <w:tab/>
        <w:t xml:space="preserve"> Consent Revocation.  </w:t>
      </w:r>
      <w:r w:rsidRPr="00444B26">
        <w:rPr>
          <w:rFonts w:eastAsia="Calibri" w:cstheme="minorHAnsi"/>
          <w:sz w:val="17"/>
          <w:szCs w:val="17"/>
        </w:rPr>
        <w:t xml:space="preserve">Your consent for electronic delivery will remain in effect until revoked or modified by Alpine, or revoked by you. You may revoke your consent at any time notifying Alpine or your broker.  This revocation from you is only effective after we receive and process it. Alpine may take up to five business days to process your request. If we are unable to notify you electronically, you understand that we may, in our sole and absolute discretion, discontinue electronic delivery and send your account documents in paper form. These physical documents will be mailed to the address of record provided by you on your account card or any subsequent account update forms or similar method of notification. You can update your email address by visiting the relevant portion of our website, and completing the Address and Email Change Form located </w:t>
      </w:r>
      <w:r w:rsidRPr="00444B26">
        <w:rPr>
          <w:rFonts w:eastAsia="Calibri" w:cstheme="minorHAnsi"/>
          <w:sz w:val="17"/>
          <w:szCs w:val="17"/>
        </w:rPr>
        <w:lastRenderedPageBreak/>
        <w:t>there. Alpine also reserves the right, in its sole and absolute discretion, to discontinue electronic delivery for any reason and mail paper records. If you receive paper documents through the U.S. mail, you understand that you may be charged fees for delivery of these paper documents.</w:t>
      </w:r>
    </w:p>
    <w:p w14:paraId="4DB1E45A" w14:textId="20090076" w:rsidR="007550BB" w:rsidRPr="00444B26" w:rsidRDefault="00CB14A3" w:rsidP="00CB14A3">
      <w:pPr>
        <w:widowControl w:val="0"/>
        <w:autoSpaceDE w:val="0"/>
        <w:autoSpaceDN w:val="0"/>
        <w:spacing w:before="100" w:after="0" w:line="240" w:lineRule="auto"/>
        <w:ind w:left="360" w:hanging="360"/>
        <w:jc w:val="both"/>
        <w:outlineLvl w:val="8"/>
        <w:rPr>
          <w:rFonts w:eastAsia="Calibri" w:cstheme="minorHAnsi"/>
          <w:color w:val="212121"/>
          <w:sz w:val="17"/>
          <w:szCs w:val="17"/>
        </w:rPr>
      </w:pPr>
      <w:r w:rsidRPr="00444B26">
        <w:rPr>
          <w:rFonts w:eastAsia="Calibri" w:cstheme="minorHAnsi"/>
          <w:b/>
          <w:bCs/>
          <w:sz w:val="17"/>
          <w:szCs w:val="17"/>
        </w:rPr>
        <w:t>1</w:t>
      </w:r>
      <w:r w:rsidR="0004673F" w:rsidRPr="00444B26">
        <w:rPr>
          <w:rFonts w:eastAsia="Calibri" w:cstheme="minorHAnsi"/>
          <w:b/>
          <w:bCs/>
          <w:sz w:val="17"/>
          <w:szCs w:val="17"/>
        </w:rPr>
        <w:t>6</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Integration</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and</w:t>
      </w:r>
      <w:r w:rsidR="001327F3" w:rsidRPr="00444B26">
        <w:rPr>
          <w:rFonts w:eastAsia="Calibri" w:cstheme="minorHAnsi"/>
          <w:b/>
          <w:bCs/>
          <w:spacing w:val="-4"/>
          <w:sz w:val="17"/>
          <w:szCs w:val="17"/>
        </w:rPr>
        <w:t xml:space="preserve"> </w:t>
      </w:r>
      <w:r w:rsidR="001327F3" w:rsidRPr="00444B26">
        <w:rPr>
          <w:rFonts w:eastAsia="Calibri" w:cstheme="minorHAnsi"/>
          <w:b/>
          <w:bCs/>
          <w:spacing w:val="-2"/>
          <w:sz w:val="17"/>
          <w:szCs w:val="17"/>
        </w:rPr>
        <w:t>Severability</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provisions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this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Agreement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shall</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be continuous,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shall cover individually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 collectively all accounts which you</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open or reopen with</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shall inure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benefit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Alpine's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present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organization,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successor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organization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assigns;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shall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binding</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upon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heirs,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executors,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administrators,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assigns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or successors in interest. Should any term or provision of this Agreement be deemed or held to be invalid or unenforceable, the remaining terms and provisions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shall continue in full force and effect.</w:t>
      </w:r>
    </w:p>
    <w:p w14:paraId="0E3CF420" w14:textId="3F128B31" w:rsidR="00AC79E0" w:rsidRPr="00444B26" w:rsidRDefault="00AC79E0" w:rsidP="00CB14A3">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color w:val="212121"/>
          <w:sz w:val="17"/>
          <w:szCs w:val="17"/>
        </w:rPr>
        <w:t>1</w:t>
      </w:r>
      <w:r w:rsidR="0004673F" w:rsidRPr="00444B26">
        <w:rPr>
          <w:rFonts w:eastAsia="Calibri" w:cstheme="minorHAnsi"/>
          <w:b/>
          <w:bCs/>
          <w:color w:val="212121"/>
          <w:sz w:val="17"/>
          <w:szCs w:val="17"/>
        </w:rPr>
        <w:t>7</w:t>
      </w:r>
      <w:r w:rsidRPr="00444B26">
        <w:rPr>
          <w:rFonts w:eastAsia="Calibri" w:cstheme="minorHAnsi"/>
          <w:color w:val="212121"/>
          <w:sz w:val="17"/>
          <w:szCs w:val="17"/>
        </w:rPr>
        <w:t>.</w:t>
      </w:r>
      <w:r w:rsidR="001C5BE1" w:rsidRPr="00444B26">
        <w:rPr>
          <w:rFonts w:eastAsia="Calibri" w:cstheme="minorHAnsi"/>
          <w:color w:val="212121"/>
          <w:sz w:val="17"/>
          <w:szCs w:val="17"/>
        </w:rPr>
        <w:tab/>
      </w:r>
      <w:r w:rsidRPr="00444B26">
        <w:rPr>
          <w:rFonts w:eastAsia="Calibri" w:cstheme="minorHAnsi"/>
          <w:b/>
          <w:bCs/>
          <w:color w:val="212121"/>
          <w:sz w:val="17"/>
          <w:szCs w:val="17"/>
        </w:rPr>
        <w:t>Amendments.</w:t>
      </w:r>
      <w:r w:rsidRPr="00444B26">
        <w:rPr>
          <w:rFonts w:eastAsia="Calibri" w:cstheme="minorHAnsi"/>
          <w:color w:val="212121"/>
          <w:sz w:val="17"/>
          <w:szCs w:val="17"/>
        </w:rPr>
        <w:t xml:space="preserve"> We may amend, change, or modify this Agreement at any time. We will provide notice of any amendment when required by applicable law. Your continued use of the Account after the effective date of any amendment constitutes your acceptance of the new terms</w:t>
      </w:r>
    </w:p>
    <w:p w14:paraId="7699C585" w14:textId="115B8F0C" w:rsidR="00B43DD9" w:rsidRPr="00444B26" w:rsidRDefault="00CB14A3" w:rsidP="00B43DD9">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1</w:t>
      </w:r>
      <w:r w:rsidR="0004673F" w:rsidRPr="00444B26">
        <w:rPr>
          <w:rFonts w:eastAsia="Calibri" w:cstheme="minorHAnsi"/>
          <w:b/>
          <w:bCs/>
          <w:sz w:val="17"/>
          <w:szCs w:val="17"/>
        </w:rPr>
        <w:t>8</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Choice</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of</w:t>
      </w:r>
      <w:r w:rsidR="001327F3" w:rsidRPr="00444B26">
        <w:rPr>
          <w:rFonts w:eastAsia="Calibri" w:cstheme="minorHAnsi"/>
          <w:b/>
          <w:bCs/>
          <w:spacing w:val="-2"/>
          <w:sz w:val="17"/>
          <w:szCs w:val="17"/>
        </w:rPr>
        <w:t xml:space="preserve"> </w:t>
      </w:r>
      <w:r w:rsidR="001327F3" w:rsidRPr="00444B26">
        <w:rPr>
          <w:rFonts w:eastAsia="Calibri" w:cstheme="minorHAnsi"/>
          <w:b/>
          <w:bCs/>
          <w:spacing w:val="-5"/>
          <w:sz w:val="17"/>
          <w:szCs w:val="17"/>
        </w:rPr>
        <w:t>Law</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Except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statutes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limitation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applicable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claims,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this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Agreement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all</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terms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herein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shall</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governed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construed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accordance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with</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laws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State of Utah without giving effect to principles of conflict of laws. The statute of limitations applicable to any claim shall be that which would be applied by the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courts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state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which</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reside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if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do</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reside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United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States,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statute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limitations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shall</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which</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would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applied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courts</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the state where the office of the broker servicing my account is located.</w:t>
      </w:r>
    </w:p>
    <w:p w14:paraId="752BD884" w14:textId="00233488" w:rsidR="00B43DD9" w:rsidRPr="00444B26" w:rsidRDefault="00B43DD9" w:rsidP="00B43DD9">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1</w:t>
      </w:r>
      <w:r w:rsidR="0004673F" w:rsidRPr="00444B26">
        <w:rPr>
          <w:rFonts w:eastAsia="Calibri" w:cstheme="minorHAnsi"/>
          <w:b/>
          <w:bCs/>
          <w:sz w:val="17"/>
          <w:szCs w:val="17"/>
        </w:rPr>
        <w:t>9</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pacing w:val="-2"/>
          <w:sz w:val="17"/>
          <w:szCs w:val="17"/>
        </w:rPr>
        <w:t>Termination</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acknowledge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its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sole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discretion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reason,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prohibit,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halt,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restrict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trading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securities</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substitution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securities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accounts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either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temporary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permanent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basis.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agree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waive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all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claims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and/or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damages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relation</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such</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prohibition,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halt,</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or restriction.</w:t>
      </w:r>
      <w:r w:rsidR="00502ED5" w:rsidRPr="00444B26">
        <w:rPr>
          <w:rFonts w:eastAsia="Calibri" w:cstheme="minorHAnsi"/>
          <w:b/>
          <w:bCs/>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terminate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accounts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(including</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multiple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owner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accounts)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time.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provisions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this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agreement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shall</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survive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termination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pacing w:val="-2"/>
          <w:sz w:val="17"/>
          <w:szCs w:val="17"/>
        </w:rPr>
        <w:t>account.</w:t>
      </w:r>
    </w:p>
    <w:p w14:paraId="4557E75C" w14:textId="387ABE36" w:rsidR="00B43DD9" w:rsidRPr="00444B26" w:rsidRDefault="0004673F" w:rsidP="00B43DD9">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20</w:t>
      </w:r>
      <w:r w:rsidR="00B43DD9" w:rsidRPr="00444B26">
        <w:rPr>
          <w:rFonts w:eastAsia="Calibri" w:cstheme="minorHAnsi"/>
          <w:b/>
          <w:bCs/>
          <w:sz w:val="17"/>
          <w:szCs w:val="17"/>
        </w:rPr>
        <w:t>.</w:t>
      </w:r>
      <w:r w:rsidR="00B43DD9" w:rsidRPr="00444B26">
        <w:rPr>
          <w:rFonts w:eastAsia="Calibri" w:cstheme="minorHAnsi"/>
          <w:b/>
          <w:bCs/>
          <w:sz w:val="17"/>
          <w:szCs w:val="17"/>
        </w:rPr>
        <w:tab/>
      </w:r>
      <w:r w:rsidR="001327F3" w:rsidRPr="00444B26">
        <w:rPr>
          <w:rFonts w:eastAsia="Calibri" w:cstheme="minorHAnsi"/>
          <w:b/>
          <w:bCs/>
          <w:sz w:val="17"/>
          <w:szCs w:val="17"/>
        </w:rPr>
        <w:t>Strict</w:t>
      </w:r>
      <w:r w:rsidR="001327F3" w:rsidRPr="00444B26">
        <w:rPr>
          <w:rFonts w:eastAsia="Calibri" w:cstheme="minorHAnsi"/>
          <w:b/>
          <w:bCs/>
          <w:spacing w:val="-5"/>
          <w:sz w:val="17"/>
          <w:szCs w:val="17"/>
        </w:rPr>
        <w:t xml:space="preserve"> </w:t>
      </w:r>
      <w:r w:rsidR="001327F3" w:rsidRPr="00444B26">
        <w:rPr>
          <w:rFonts w:eastAsia="Calibri" w:cstheme="minorHAnsi"/>
          <w:b/>
          <w:bCs/>
          <w:spacing w:val="-2"/>
          <w:sz w:val="17"/>
          <w:szCs w:val="17"/>
        </w:rPr>
        <w:t>Compliance</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Alpine's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failure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insist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time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upon</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strict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compliance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with</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term</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this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Agreement,</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delay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failure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on</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Alpine's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part</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exercise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power</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right</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given to Alpine in this Agreement, shall at no time operate as a waiver of such power or right, nor shall any single or partial exercise preclude any other further</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exercise. All rights and remedies given to Alpine herein are cumulative and not exclusive of any other rights or remedies which Alpine otherwise has.</w:t>
      </w:r>
    </w:p>
    <w:p w14:paraId="5812F6CE" w14:textId="1D8D945A" w:rsidR="00B43DD9" w:rsidRPr="00444B26" w:rsidRDefault="0004673F" w:rsidP="00B43DD9">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21</w:t>
      </w:r>
      <w:r w:rsidR="00B43DD9" w:rsidRPr="00444B26">
        <w:rPr>
          <w:rFonts w:eastAsia="Calibri" w:cstheme="minorHAnsi"/>
          <w:b/>
          <w:bCs/>
          <w:sz w:val="17"/>
          <w:szCs w:val="17"/>
        </w:rPr>
        <w:t>.</w:t>
      </w:r>
      <w:r w:rsidR="00B43DD9" w:rsidRPr="00444B26">
        <w:rPr>
          <w:rFonts w:eastAsia="Calibri" w:cstheme="minorHAnsi"/>
          <w:b/>
          <w:bCs/>
          <w:sz w:val="17"/>
          <w:szCs w:val="17"/>
        </w:rPr>
        <w:tab/>
      </w:r>
      <w:r w:rsidR="001327F3" w:rsidRPr="00444B26">
        <w:rPr>
          <w:rFonts w:eastAsia="Calibri" w:cstheme="minorHAnsi"/>
          <w:b/>
          <w:bCs/>
          <w:sz w:val="17"/>
          <w:szCs w:val="17"/>
        </w:rPr>
        <w:t>Acts</w:t>
      </w:r>
      <w:r w:rsidR="001327F3" w:rsidRPr="00444B26">
        <w:rPr>
          <w:rFonts w:eastAsia="Calibri" w:cstheme="minorHAnsi"/>
          <w:b/>
          <w:bCs/>
          <w:spacing w:val="-2"/>
          <w:sz w:val="17"/>
          <w:szCs w:val="17"/>
        </w:rPr>
        <w:t xml:space="preserve"> </w:t>
      </w:r>
      <w:r w:rsidR="001327F3" w:rsidRPr="00444B26">
        <w:rPr>
          <w:rFonts w:eastAsia="Calibri" w:cstheme="minorHAnsi"/>
          <w:b/>
          <w:bCs/>
          <w:sz w:val="17"/>
          <w:szCs w:val="17"/>
        </w:rPr>
        <w:t>of</w:t>
      </w:r>
      <w:r w:rsidR="001327F3" w:rsidRPr="00444B26">
        <w:rPr>
          <w:rFonts w:eastAsia="Calibri" w:cstheme="minorHAnsi"/>
          <w:b/>
          <w:bCs/>
          <w:spacing w:val="-2"/>
          <w:sz w:val="17"/>
          <w:szCs w:val="17"/>
        </w:rPr>
        <w:t xml:space="preserve"> </w:t>
      </w:r>
      <w:r w:rsidR="001327F3" w:rsidRPr="00444B26">
        <w:rPr>
          <w:rFonts w:eastAsia="Calibri" w:cstheme="minorHAnsi"/>
          <w:b/>
          <w:bCs/>
          <w:spacing w:val="-5"/>
          <w:sz w:val="17"/>
          <w:szCs w:val="17"/>
        </w:rPr>
        <w:t>God</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acknowledge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shall</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liable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loss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caused</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directly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indirectly</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condition</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beyond</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Alpine's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reasonable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control,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including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but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limited</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to government restrictions, exchange or market rulings, court orders, suspension of trading, war, terrorist acts, strikes or other conditions, commonly known as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"acts of God."</w:t>
      </w:r>
    </w:p>
    <w:p w14:paraId="0E2D2504" w14:textId="3EA539E2" w:rsidR="00B43DD9" w:rsidRPr="00444B26" w:rsidRDefault="00B43DD9" w:rsidP="00B43DD9">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w:t>
      </w:r>
      <w:r w:rsidR="0004673F" w:rsidRPr="00444B26">
        <w:rPr>
          <w:rFonts w:eastAsia="Calibri" w:cstheme="minorHAnsi"/>
          <w:b/>
          <w:bCs/>
          <w:sz w:val="17"/>
          <w:szCs w:val="17"/>
        </w:rPr>
        <w:t>2</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Customer</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Instructions</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You agree to indemnify Alpine and hold it harmless from any liability, including attorneys' fees, arising out of or related to any actual or alleged improper or</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unsuitable actions resulting from instructions you give to Alpine.</w:t>
      </w:r>
    </w:p>
    <w:p w14:paraId="6A72D268" w14:textId="6FA83B1A" w:rsidR="00B43DD9" w:rsidRPr="00444B26" w:rsidRDefault="00B43DD9" w:rsidP="00B43DD9">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w:t>
      </w:r>
      <w:r w:rsidR="0004673F" w:rsidRPr="00444B26">
        <w:rPr>
          <w:rFonts w:eastAsia="Calibri" w:cstheme="minorHAnsi"/>
          <w:b/>
          <w:bCs/>
          <w:sz w:val="17"/>
          <w:szCs w:val="17"/>
        </w:rPr>
        <w:t>3</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Wiring</w:t>
      </w:r>
      <w:r w:rsidR="001327F3" w:rsidRPr="00444B26">
        <w:rPr>
          <w:rFonts w:eastAsia="Calibri" w:cstheme="minorHAnsi"/>
          <w:b/>
          <w:bCs/>
          <w:spacing w:val="-2"/>
          <w:sz w:val="17"/>
          <w:szCs w:val="17"/>
        </w:rPr>
        <w:t xml:space="preserve"> Instructions</w:t>
      </w:r>
      <w:r w:rsidR="00E8511B" w:rsidRPr="00444B26">
        <w:rPr>
          <w:rFonts w:eastAsia="Calibri" w:cstheme="minorHAnsi"/>
          <w:b/>
          <w:bCs/>
          <w:sz w:val="17"/>
          <w:szCs w:val="17"/>
        </w:rPr>
        <w:t xml:space="preserve">.  </w:t>
      </w:r>
      <w:r w:rsidR="001327F3" w:rsidRPr="00444B26">
        <w:rPr>
          <w:rFonts w:eastAsia="Calibri" w:cstheme="minorHAnsi"/>
          <w:color w:val="212121"/>
          <w:sz w:val="17"/>
          <w:szCs w:val="17"/>
        </w:rPr>
        <w:t>You agree that if you request Alpine to send or issue funds by wire, you are responsible for providing Alpine with accurate and complete instructions in relation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 wire transfers.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You agree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to indemnify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hold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harmless from any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all claims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and liabilities relating</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to your failure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fulfill this responsibility or</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related to the wire instructions. You further agree that if Alpine should incur a loss in connection with a wire transfer as a result of sole negligence or action on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Alpine's part, Alpine's liability will be limited to the actual amount of the misdirected or misapplied funds and no other damages of any other nature including</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consequential damages will be recoverable.</w:t>
      </w:r>
    </w:p>
    <w:p w14:paraId="7D6802D9" w14:textId="01442E44" w:rsidR="001327F3" w:rsidRPr="00444B26" w:rsidRDefault="00B43DD9" w:rsidP="00B43DD9">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w:t>
      </w:r>
      <w:r w:rsidR="0004673F" w:rsidRPr="00444B26">
        <w:rPr>
          <w:rFonts w:eastAsia="Calibri" w:cstheme="minorHAnsi"/>
          <w:b/>
          <w:bCs/>
          <w:sz w:val="17"/>
          <w:szCs w:val="17"/>
        </w:rPr>
        <w:t>4</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Electronic</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Services</w:t>
      </w:r>
      <w:r w:rsidR="001327F3" w:rsidRPr="00444B26">
        <w:rPr>
          <w:rFonts w:eastAsia="Calibri" w:cstheme="minorHAnsi"/>
          <w:b/>
          <w:bCs/>
          <w:spacing w:val="-4"/>
          <w:sz w:val="17"/>
          <w:szCs w:val="17"/>
        </w:rPr>
        <w:t xml:space="preserve"> </w:t>
      </w:r>
      <w:r w:rsidR="001327F3" w:rsidRPr="00444B26">
        <w:rPr>
          <w:rFonts w:eastAsia="Calibri" w:cstheme="minorHAnsi"/>
          <w:b/>
          <w:bCs/>
          <w:spacing w:val="-2"/>
          <w:sz w:val="17"/>
          <w:szCs w:val="17"/>
        </w:rPr>
        <w:t>Provisions</w:t>
      </w:r>
    </w:p>
    <w:p w14:paraId="7AC2503F" w14:textId="2BC1649D" w:rsidR="00502ED5" w:rsidRPr="00444B26" w:rsidRDefault="001327F3" w:rsidP="26E4FBEE">
      <w:pPr>
        <w:widowControl w:val="0"/>
        <w:autoSpaceDE w:val="0"/>
        <w:autoSpaceDN w:val="0"/>
        <w:spacing w:before="59" w:after="0" w:line="240" w:lineRule="auto"/>
        <w:ind w:left="720" w:hanging="360"/>
        <w:jc w:val="both"/>
        <w:rPr>
          <w:rFonts w:eastAsia="Calibri" w:cstheme="minorHAnsi"/>
          <w:b/>
          <w:bCs/>
          <w:sz w:val="17"/>
          <w:szCs w:val="17"/>
        </w:rPr>
      </w:pPr>
      <w:r w:rsidRPr="00444B26">
        <w:rPr>
          <w:rFonts w:eastAsia="Calibri" w:cstheme="minorHAnsi"/>
          <w:b/>
          <w:bCs/>
          <w:sz w:val="17"/>
          <w:szCs w:val="17"/>
        </w:rPr>
        <w:t>a.</w:t>
      </w:r>
      <w:r w:rsidR="00297CE7" w:rsidRPr="00444B26">
        <w:rPr>
          <w:rFonts w:eastAsia="Calibri" w:cstheme="minorHAnsi"/>
          <w:b/>
          <w:sz w:val="17"/>
          <w:szCs w:val="17"/>
        </w:rPr>
        <w:tab/>
      </w:r>
      <w:r w:rsidRPr="00444B26">
        <w:rPr>
          <w:rFonts w:eastAsia="Calibri" w:cstheme="minorHAnsi"/>
          <w:b/>
          <w:bCs/>
          <w:sz w:val="17"/>
          <w:szCs w:val="17"/>
        </w:rPr>
        <w:t>Electronic</w:t>
      </w:r>
      <w:r w:rsidRPr="00444B26">
        <w:rPr>
          <w:rFonts w:eastAsia="Calibri" w:cstheme="minorHAnsi"/>
          <w:b/>
          <w:bCs/>
          <w:spacing w:val="-5"/>
          <w:sz w:val="17"/>
          <w:szCs w:val="17"/>
        </w:rPr>
        <w:t xml:space="preserve"> </w:t>
      </w:r>
      <w:r w:rsidRPr="00444B26">
        <w:rPr>
          <w:rFonts w:eastAsia="Calibri" w:cstheme="minorHAnsi"/>
          <w:b/>
          <w:bCs/>
          <w:spacing w:val="-2"/>
          <w:sz w:val="17"/>
          <w:szCs w:val="17"/>
        </w:rPr>
        <w:t>Services</w:t>
      </w:r>
      <w:r w:rsidR="00502ED5" w:rsidRPr="00444B26">
        <w:rPr>
          <w:rFonts w:eastAsia="Calibri" w:cstheme="minorHAnsi"/>
          <w:b/>
          <w:bCs/>
          <w:sz w:val="17"/>
          <w:szCs w:val="17"/>
        </w:rPr>
        <w:t xml:space="preserve">.  </w:t>
      </w:r>
      <w:r w:rsidRPr="00444B26">
        <w:rPr>
          <w:rFonts w:eastAsia="Calibri" w:cstheme="minorHAnsi"/>
          <w:color w:val="212121"/>
          <w:sz w:val="17"/>
          <w:szCs w:val="17"/>
        </w:rPr>
        <w:t>For the purpose of this agreement, Alpine's Electronic Services will be defined as any interactive product or service offered by Alpine which allows you to</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communicate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with</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obtain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account</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other</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information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from Alpine.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This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includes,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but</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is</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not</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limited</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electronic</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data</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communications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transmitted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to or from your broker through the use of personal, home or business computers connected to the Internet or by a modem or other device to an authorized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telecommunications network designated by Alpine. You acknowledge that Alpine may modify, add to, rename or discontinue the Electronic Services offered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pursuant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this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agreement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without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prior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notice.</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further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acknowledge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this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agreement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applies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 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Electronic</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Services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as they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modified,</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added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to or renamed in addition to those Electronic Services currently offered.</w:t>
      </w:r>
    </w:p>
    <w:p w14:paraId="48E516AE" w14:textId="77777777" w:rsidR="00502ED5" w:rsidRPr="00444B26" w:rsidRDefault="001327F3" w:rsidP="00502ED5">
      <w:pPr>
        <w:widowControl w:val="0"/>
        <w:autoSpaceDE w:val="0"/>
        <w:autoSpaceDN w:val="0"/>
        <w:spacing w:before="59" w:after="0" w:line="240" w:lineRule="auto"/>
        <w:ind w:left="720" w:hanging="360"/>
        <w:jc w:val="both"/>
        <w:rPr>
          <w:rFonts w:eastAsia="Calibri" w:cstheme="minorHAnsi"/>
          <w:b/>
          <w:sz w:val="17"/>
          <w:szCs w:val="17"/>
        </w:rPr>
      </w:pPr>
      <w:r w:rsidRPr="00444B26">
        <w:rPr>
          <w:rFonts w:eastAsia="Calibri" w:cstheme="minorHAnsi"/>
          <w:b/>
          <w:sz w:val="17"/>
          <w:szCs w:val="17"/>
        </w:rPr>
        <w:t>b.</w:t>
      </w:r>
      <w:r w:rsidRPr="00444B26">
        <w:rPr>
          <w:rFonts w:eastAsia="Calibri" w:cstheme="minorHAnsi"/>
          <w:b/>
          <w:spacing w:val="-4"/>
          <w:sz w:val="17"/>
          <w:szCs w:val="17"/>
        </w:rPr>
        <w:t xml:space="preserve"> </w:t>
      </w:r>
      <w:r w:rsidR="00502ED5" w:rsidRPr="00444B26">
        <w:rPr>
          <w:rFonts w:eastAsia="Calibri" w:cstheme="minorHAnsi"/>
          <w:b/>
          <w:spacing w:val="-4"/>
          <w:sz w:val="17"/>
          <w:szCs w:val="17"/>
        </w:rPr>
        <w:tab/>
      </w:r>
      <w:r w:rsidRPr="00444B26">
        <w:rPr>
          <w:rFonts w:eastAsia="Calibri" w:cstheme="minorHAnsi"/>
          <w:b/>
          <w:sz w:val="17"/>
          <w:szCs w:val="17"/>
        </w:rPr>
        <w:t>Passwords</w:t>
      </w:r>
      <w:r w:rsidRPr="00444B26">
        <w:rPr>
          <w:rFonts w:eastAsia="Calibri" w:cstheme="minorHAnsi"/>
          <w:b/>
          <w:spacing w:val="-4"/>
          <w:sz w:val="17"/>
          <w:szCs w:val="17"/>
        </w:rPr>
        <w:t xml:space="preserve"> </w:t>
      </w:r>
      <w:r w:rsidRPr="00444B26">
        <w:rPr>
          <w:rFonts w:eastAsia="Calibri" w:cstheme="minorHAnsi"/>
          <w:b/>
          <w:sz w:val="17"/>
          <w:szCs w:val="17"/>
        </w:rPr>
        <w:t>and</w:t>
      </w:r>
      <w:r w:rsidRPr="00444B26">
        <w:rPr>
          <w:rFonts w:eastAsia="Calibri" w:cstheme="minorHAnsi"/>
          <w:b/>
          <w:spacing w:val="-4"/>
          <w:sz w:val="17"/>
          <w:szCs w:val="17"/>
        </w:rPr>
        <w:t xml:space="preserve"> </w:t>
      </w:r>
      <w:r w:rsidRPr="00444B26">
        <w:rPr>
          <w:rFonts w:eastAsia="Calibri" w:cstheme="minorHAnsi"/>
          <w:b/>
          <w:spacing w:val="-2"/>
          <w:sz w:val="17"/>
          <w:szCs w:val="17"/>
        </w:rPr>
        <w:t>Security</w:t>
      </w:r>
      <w:r w:rsidR="00502ED5" w:rsidRPr="00444B26">
        <w:rPr>
          <w:rFonts w:eastAsia="Calibri" w:cstheme="minorHAnsi"/>
          <w:b/>
          <w:sz w:val="17"/>
          <w:szCs w:val="17"/>
        </w:rPr>
        <w:t xml:space="preserve">.  </w:t>
      </w:r>
      <w:r w:rsidRPr="00444B26">
        <w:rPr>
          <w:rFonts w:eastAsia="Calibri" w:cstheme="minorHAnsi"/>
          <w:color w:val="212121"/>
          <w:sz w:val="17"/>
          <w:szCs w:val="17"/>
        </w:rPr>
        <w:t>You acknowledge that you will be the only authorized user of Alpine's Electronic Services for your account(s). You will be fully responsible for the confidentiality</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use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user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names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passwords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agree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that</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will</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be</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fully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solely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responsible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activities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which</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arise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from</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use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user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names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or passwords. You agree that as a condition of being approved to use Alpine's Electronic Services you will immediately notify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Alpine if you become aware of any</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unauthorized use of your user name(s), password(s) or any product or service related to your brokerage accounts with Alpine.</w:t>
      </w:r>
    </w:p>
    <w:p w14:paraId="3137550F" w14:textId="77777777" w:rsidR="00502ED5" w:rsidRPr="00444B26" w:rsidRDefault="001327F3" w:rsidP="00502ED5">
      <w:pPr>
        <w:widowControl w:val="0"/>
        <w:autoSpaceDE w:val="0"/>
        <w:autoSpaceDN w:val="0"/>
        <w:spacing w:before="59" w:after="0" w:line="240" w:lineRule="auto"/>
        <w:ind w:left="720" w:hanging="360"/>
        <w:jc w:val="both"/>
        <w:rPr>
          <w:rFonts w:eastAsia="Calibri" w:cstheme="minorHAnsi"/>
          <w:b/>
          <w:sz w:val="17"/>
          <w:szCs w:val="17"/>
        </w:rPr>
      </w:pPr>
      <w:r w:rsidRPr="00444B26">
        <w:rPr>
          <w:rFonts w:eastAsia="Calibri" w:cstheme="minorHAnsi"/>
          <w:b/>
          <w:sz w:val="17"/>
          <w:szCs w:val="17"/>
        </w:rPr>
        <w:t>c.</w:t>
      </w:r>
      <w:r w:rsidR="00502ED5" w:rsidRPr="00444B26">
        <w:rPr>
          <w:rFonts w:eastAsia="Calibri" w:cstheme="minorHAnsi"/>
          <w:b/>
          <w:sz w:val="17"/>
          <w:szCs w:val="17"/>
        </w:rPr>
        <w:tab/>
      </w:r>
      <w:r w:rsidRPr="00444B26">
        <w:rPr>
          <w:rFonts w:eastAsia="Calibri" w:cstheme="minorHAnsi"/>
          <w:b/>
          <w:spacing w:val="-4"/>
          <w:sz w:val="17"/>
          <w:szCs w:val="17"/>
        </w:rPr>
        <w:t xml:space="preserve"> </w:t>
      </w:r>
      <w:r w:rsidRPr="00444B26">
        <w:rPr>
          <w:rFonts w:eastAsia="Calibri" w:cstheme="minorHAnsi"/>
          <w:b/>
          <w:sz w:val="17"/>
          <w:szCs w:val="17"/>
        </w:rPr>
        <w:t>Use</w:t>
      </w:r>
      <w:r w:rsidRPr="00444B26">
        <w:rPr>
          <w:rFonts w:eastAsia="Calibri" w:cstheme="minorHAnsi"/>
          <w:b/>
          <w:spacing w:val="-4"/>
          <w:sz w:val="17"/>
          <w:szCs w:val="17"/>
        </w:rPr>
        <w:t xml:space="preserve"> </w:t>
      </w:r>
      <w:r w:rsidRPr="00444B26">
        <w:rPr>
          <w:rFonts w:eastAsia="Calibri" w:cstheme="minorHAnsi"/>
          <w:b/>
          <w:sz w:val="17"/>
          <w:szCs w:val="17"/>
        </w:rPr>
        <w:t>of</w:t>
      </w:r>
      <w:r w:rsidRPr="00444B26">
        <w:rPr>
          <w:rFonts w:eastAsia="Calibri" w:cstheme="minorHAnsi"/>
          <w:b/>
          <w:spacing w:val="-4"/>
          <w:sz w:val="17"/>
          <w:szCs w:val="17"/>
        </w:rPr>
        <w:t xml:space="preserve"> </w:t>
      </w:r>
      <w:r w:rsidRPr="00444B26">
        <w:rPr>
          <w:rFonts w:eastAsia="Calibri" w:cstheme="minorHAnsi"/>
          <w:b/>
          <w:sz w:val="17"/>
          <w:szCs w:val="17"/>
        </w:rPr>
        <w:t>Electronic</w:t>
      </w:r>
      <w:r w:rsidRPr="00444B26">
        <w:rPr>
          <w:rFonts w:eastAsia="Calibri" w:cstheme="minorHAnsi"/>
          <w:b/>
          <w:spacing w:val="-5"/>
          <w:sz w:val="17"/>
          <w:szCs w:val="17"/>
        </w:rPr>
        <w:t xml:space="preserve"> </w:t>
      </w:r>
      <w:r w:rsidRPr="00444B26">
        <w:rPr>
          <w:rFonts w:eastAsia="Calibri" w:cstheme="minorHAnsi"/>
          <w:b/>
          <w:sz w:val="17"/>
          <w:szCs w:val="17"/>
        </w:rPr>
        <w:t>Services</w:t>
      </w:r>
      <w:r w:rsidRPr="00444B26">
        <w:rPr>
          <w:rFonts w:eastAsia="Calibri" w:cstheme="minorHAnsi"/>
          <w:b/>
          <w:spacing w:val="-3"/>
          <w:sz w:val="17"/>
          <w:szCs w:val="17"/>
        </w:rPr>
        <w:t xml:space="preserve"> </w:t>
      </w:r>
      <w:r w:rsidRPr="00444B26">
        <w:rPr>
          <w:rFonts w:eastAsia="Calibri" w:cstheme="minorHAnsi"/>
          <w:b/>
          <w:sz w:val="17"/>
          <w:szCs w:val="17"/>
        </w:rPr>
        <w:t>at</w:t>
      </w:r>
      <w:r w:rsidRPr="00444B26">
        <w:rPr>
          <w:rFonts w:eastAsia="Calibri" w:cstheme="minorHAnsi"/>
          <w:b/>
          <w:spacing w:val="-5"/>
          <w:sz w:val="17"/>
          <w:szCs w:val="17"/>
        </w:rPr>
        <w:t xml:space="preserve"> </w:t>
      </w:r>
      <w:r w:rsidRPr="00444B26">
        <w:rPr>
          <w:rFonts w:eastAsia="Calibri" w:cstheme="minorHAnsi"/>
          <w:b/>
          <w:sz w:val="17"/>
          <w:szCs w:val="17"/>
        </w:rPr>
        <w:t>Own</w:t>
      </w:r>
      <w:r w:rsidRPr="00444B26">
        <w:rPr>
          <w:rFonts w:eastAsia="Calibri" w:cstheme="minorHAnsi"/>
          <w:b/>
          <w:spacing w:val="-4"/>
          <w:sz w:val="17"/>
          <w:szCs w:val="17"/>
        </w:rPr>
        <w:t xml:space="preserve"> Risk</w:t>
      </w:r>
      <w:r w:rsidR="00502ED5" w:rsidRPr="00444B26">
        <w:rPr>
          <w:rFonts w:eastAsia="Calibri" w:cstheme="minorHAnsi"/>
          <w:b/>
          <w:sz w:val="17"/>
          <w:szCs w:val="17"/>
        </w:rPr>
        <w:t xml:space="preserve">.  </w:t>
      </w:r>
      <w:r w:rsidRPr="00444B26">
        <w:rPr>
          <w:rFonts w:eastAsia="Calibri" w:cstheme="minorHAnsi"/>
          <w:color w:val="212121"/>
          <w:sz w:val="17"/>
          <w:szCs w:val="17"/>
        </w:rPr>
        <w:t>You acknowledge that you are using Alpine's Electronic Services for your convenience and at your own risk and that Alpine shall have no responsibility for and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shall in no event be liable for unauthorized access to your account, as it is your responsibility to protect the confidentiality of your user name and password and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take</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whatever</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steps</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believe</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are</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necessary</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protect</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electronic</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communications</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from</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electronic</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eavesdropping,</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hackers</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similar</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activities.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agree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that</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and/or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its</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officers,</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directors,</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employees,</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agents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affiliates</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will</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not</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have</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liability</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other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person</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whose</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claims</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arise</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through</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you for any consequential, incidental, special or indirect damages arising from your use of Alpine's Electronic Services, even if Alpine has been advised of the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possibility of such damages. Alpine shall not be responsible for or deemed to be in default under this agreement due to any delay or failure in performance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resulting directly or indirectly from any cause beyond Alpine's reasonable control.</w:t>
      </w:r>
    </w:p>
    <w:p w14:paraId="3CBD9D7D" w14:textId="77777777" w:rsidR="00502ED5" w:rsidRPr="00444B26" w:rsidRDefault="001327F3" w:rsidP="00502ED5">
      <w:pPr>
        <w:widowControl w:val="0"/>
        <w:autoSpaceDE w:val="0"/>
        <w:autoSpaceDN w:val="0"/>
        <w:spacing w:before="59" w:after="0" w:line="240" w:lineRule="auto"/>
        <w:ind w:left="720" w:hanging="360"/>
        <w:jc w:val="both"/>
        <w:rPr>
          <w:rFonts w:eastAsia="Calibri" w:cstheme="minorHAnsi"/>
          <w:b/>
          <w:sz w:val="17"/>
          <w:szCs w:val="17"/>
        </w:rPr>
      </w:pPr>
      <w:r w:rsidRPr="00444B26">
        <w:rPr>
          <w:rFonts w:eastAsia="Calibri" w:cstheme="minorHAnsi"/>
          <w:b/>
          <w:sz w:val="17"/>
          <w:szCs w:val="17"/>
        </w:rPr>
        <w:t>d.</w:t>
      </w:r>
      <w:r w:rsidRPr="00444B26">
        <w:rPr>
          <w:rFonts w:eastAsia="Calibri" w:cstheme="minorHAnsi"/>
          <w:b/>
          <w:spacing w:val="-6"/>
          <w:sz w:val="17"/>
          <w:szCs w:val="17"/>
        </w:rPr>
        <w:t xml:space="preserve"> </w:t>
      </w:r>
      <w:r w:rsidR="00502ED5" w:rsidRPr="00444B26">
        <w:rPr>
          <w:rFonts w:eastAsia="Calibri" w:cstheme="minorHAnsi"/>
          <w:b/>
          <w:spacing w:val="-6"/>
          <w:sz w:val="17"/>
          <w:szCs w:val="17"/>
        </w:rPr>
        <w:tab/>
      </w:r>
      <w:r w:rsidRPr="00444B26">
        <w:rPr>
          <w:rFonts w:eastAsia="Calibri" w:cstheme="minorHAnsi"/>
          <w:b/>
          <w:sz w:val="17"/>
          <w:szCs w:val="17"/>
        </w:rPr>
        <w:t>Suspension</w:t>
      </w:r>
      <w:r w:rsidRPr="00444B26">
        <w:rPr>
          <w:rFonts w:eastAsia="Calibri" w:cstheme="minorHAnsi"/>
          <w:b/>
          <w:spacing w:val="-6"/>
          <w:sz w:val="17"/>
          <w:szCs w:val="17"/>
        </w:rPr>
        <w:t xml:space="preserve"> </w:t>
      </w:r>
      <w:r w:rsidRPr="00444B26">
        <w:rPr>
          <w:rFonts w:eastAsia="Calibri" w:cstheme="minorHAnsi"/>
          <w:b/>
          <w:sz w:val="17"/>
          <w:szCs w:val="17"/>
        </w:rPr>
        <w:t>or</w:t>
      </w:r>
      <w:r w:rsidRPr="00444B26">
        <w:rPr>
          <w:rFonts w:eastAsia="Calibri" w:cstheme="minorHAnsi"/>
          <w:b/>
          <w:spacing w:val="-5"/>
          <w:sz w:val="17"/>
          <w:szCs w:val="17"/>
        </w:rPr>
        <w:t xml:space="preserve"> </w:t>
      </w:r>
      <w:r w:rsidRPr="00444B26">
        <w:rPr>
          <w:rFonts w:eastAsia="Calibri" w:cstheme="minorHAnsi"/>
          <w:b/>
          <w:sz w:val="17"/>
          <w:szCs w:val="17"/>
        </w:rPr>
        <w:t>Termination</w:t>
      </w:r>
      <w:r w:rsidRPr="00444B26">
        <w:rPr>
          <w:rFonts w:eastAsia="Calibri" w:cstheme="minorHAnsi"/>
          <w:b/>
          <w:spacing w:val="-6"/>
          <w:sz w:val="17"/>
          <w:szCs w:val="17"/>
        </w:rPr>
        <w:t xml:space="preserve"> </w:t>
      </w:r>
      <w:r w:rsidRPr="00444B26">
        <w:rPr>
          <w:rFonts w:eastAsia="Calibri" w:cstheme="minorHAnsi"/>
          <w:b/>
          <w:sz w:val="17"/>
          <w:szCs w:val="17"/>
        </w:rPr>
        <w:t>of</w:t>
      </w:r>
      <w:r w:rsidRPr="00444B26">
        <w:rPr>
          <w:rFonts w:eastAsia="Calibri" w:cstheme="minorHAnsi"/>
          <w:b/>
          <w:spacing w:val="-6"/>
          <w:sz w:val="17"/>
          <w:szCs w:val="17"/>
        </w:rPr>
        <w:t xml:space="preserve"> </w:t>
      </w:r>
      <w:r w:rsidRPr="00444B26">
        <w:rPr>
          <w:rFonts w:eastAsia="Calibri" w:cstheme="minorHAnsi"/>
          <w:b/>
          <w:sz w:val="17"/>
          <w:szCs w:val="17"/>
        </w:rPr>
        <w:t>Electronic</w:t>
      </w:r>
      <w:r w:rsidRPr="00444B26">
        <w:rPr>
          <w:rFonts w:eastAsia="Calibri" w:cstheme="minorHAnsi"/>
          <w:b/>
          <w:spacing w:val="-6"/>
          <w:sz w:val="17"/>
          <w:szCs w:val="17"/>
        </w:rPr>
        <w:t xml:space="preserve"> </w:t>
      </w:r>
      <w:r w:rsidRPr="00444B26">
        <w:rPr>
          <w:rFonts w:eastAsia="Calibri" w:cstheme="minorHAnsi"/>
          <w:b/>
          <w:spacing w:val="-2"/>
          <w:sz w:val="17"/>
          <w:szCs w:val="17"/>
        </w:rPr>
        <w:t>Services</w:t>
      </w:r>
      <w:r w:rsidR="00502ED5" w:rsidRPr="00444B26">
        <w:rPr>
          <w:rFonts w:eastAsia="Calibri" w:cstheme="minorHAnsi"/>
          <w:b/>
          <w:sz w:val="17"/>
          <w:szCs w:val="17"/>
        </w:rPr>
        <w:t xml:space="preserve">.  </w:t>
      </w:r>
      <w:r w:rsidRPr="00444B26">
        <w:rPr>
          <w:rFonts w:eastAsia="Calibri" w:cstheme="minorHAnsi"/>
          <w:color w:val="212121"/>
          <w:sz w:val="17"/>
          <w:szCs w:val="17"/>
        </w:rPr>
        <w:t>You agree that Alpine reserves the right in its sole discretion to suspend or terminate your access to any or all of Alpine's Electronic Services for any reason and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without prior notice. You agree not to hold Alpine, its licensors or any third party involved in the provision of Alpine's Electronic Services to you responsible or</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liable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disruptions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service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due</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telephone</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network,</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computer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network</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other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system</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problems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beyond</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control</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its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licensors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third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party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involved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provision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Alpine's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Electronic</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Services,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system</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maintenance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system</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upgrades;</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other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event</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circumstance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beyond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control</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Alpine, its licensors or any third party involved in the provision of Alpine's Electronic Services.</w:t>
      </w:r>
    </w:p>
    <w:p w14:paraId="16A2561A" w14:textId="77777777" w:rsidR="00502ED5" w:rsidRPr="00444B26" w:rsidRDefault="001327F3" w:rsidP="00502ED5">
      <w:pPr>
        <w:widowControl w:val="0"/>
        <w:autoSpaceDE w:val="0"/>
        <w:autoSpaceDN w:val="0"/>
        <w:spacing w:before="59" w:after="0" w:line="240" w:lineRule="auto"/>
        <w:ind w:left="720" w:hanging="360"/>
        <w:jc w:val="both"/>
        <w:rPr>
          <w:rFonts w:eastAsia="Calibri" w:cstheme="minorHAnsi"/>
          <w:b/>
          <w:sz w:val="17"/>
          <w:szCs w:val="17"/>
        </w:rPr>
      </w:pPr>
      <w:r w:rsidRPr="00444B26">
        <w:rPr>
          <w:rFonts w:eastAsia="Calibri" w:cstheme="minorHAnsi"/>
          <w:b/>
          <w:sz w:val="17"/>
          <w:szCs w:val="17"/>
        </w:rPr>
        <w:t>e.</w:t>
      </w:r>
      <w:r w:rsidRPr="00444B26">
        <w:rPr>
          <w:rFonts w:eastAsia="Calibri" w:cstheme="minorHAnsi"/>
          <w:b/>
          <w:spacing w:val="-5"/>
          <w:sz w:val="17"/>
          <w:szCs w:val="17"/>
        </w:rPr>
        <w:t xml:space="preserve"> </w:t>
      </w:r>
      <w:r w:rsidR="00502ED5" w:rsidRPr="00444B26">
        <w:rPr>
          <w:rFonts w:eastAsia="Calibri" w:cstheme="minorHAnsi"/>
          <w:b/>
          <w:spacing w:val="-5"/>
          <w:sz w:val="17"/>
          <w:szCs w:val="17"/>
        </w:rPr>
        <w:tab/>
      </w:r>
      <w:r w:rsidRPr="00444B26">
        <w:rPr>
          <w:rFonts w:eastAsia="Calibri" w:cstheme="minorHAnsi"/>
          <w:b/>
          <w:spacing w:val="-2"/>
          <w:sz w:val="17"/>
          <w:szCs w:val="17"/>
        </w:rPr>
        <w:t>Amendments</w:t>
      </w:r>
      <w:r w:rsidR="00502ED5" w:rsidRPr="00444B26">
        <w:rPr>
          <w:rFonts w:eastAsia="Calibri" w:cstheme="minorHAnsi"/>
          <w:b/>
          <w:sz w:val="17"/>
          <w:szCs w:val="17"/>
        </w:rPr>
        <w:t xml:space="preserve">.  </w:t>
      </w:r>
      <w:r w:rsidRPr="00444B26">
        <w:rPr>
          <w:rFonts w:eastAsia="Calibri" w:cstheme="minorHAnsi"/>
          <w:color w:val="212121"/>
          <w:sz w:val="17"/>
          <w:szCs w:val="17"/>
        </w:rPr>
        <w:t>You agree that Alpine may change the terms and conditions of your use of Alpine's Electronic Services upon notice to you. You agree to use Alpine's Electronic</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Services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only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accordance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with 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terms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conditions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specified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 this agreement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amended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from time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time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amendments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terms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conditions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will</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be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deemed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effective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upon</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dissemination</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Use</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Alpine's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Electronic</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Services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after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receipt</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such</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amendments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will</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be</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deemed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to be acceptance of such amendments.</w:t>
      </w:r>
    </w:p>
    <w:p w14:paraId="07668575" w14:textId="5C8EEB8B" w:rsidR="001327F3" w:rsidRPr="00444B26" w:rsidRDefault="001327F3" w:rsidP="00502ED5">
      <w:pPr>
        <w:widowControl w:val="0"/>
        <w:autoSpaceDE w:val="0"/>
        <w:autoSpaceDN w:val="0"/>
        <w:spacing w:before="59" w:after="0" w:line="240" w:lineRule="auto"/>
        <w:ind w:left="720" w:hanging="360"/>
        <w:jc w:val="both"/>
        <w:rPr>
          <w:rFonts w:eastAsia="Calibri" w:cstheme="minorHAnsi"/>
          <w:b/>
          <w:sz w:val="17"/>
          <w:szCs w:val="17"/>
        </w:rPr>
      </w:pPr>
      <w:r w:rsidRPr="00444B26">
        <w:rPr>
          <w:rFonts w:eastAsia="Calibri" w:cstheme="minorHAnsi"/>
          <w:b/>
          <w:sz w:val="17"/>
          <w:szCs w:val="17"/>
        </w:rPr>
        <w:lastRenderedPageBreak/>
        <w:t>f.</w:t>
      </w:r>
      <w:r w:rsidRPr="00444B26">
        <w:rPr>
          <w:rFonts w:eastAsia="Calibri" w:cstheme="minorHAnsi"/>
          <w:b/>
          <w:spacing w:val="-5"/>
          <w:sz w:val="17"/>
          <w:szCs w:val="17"/>
        </w:rPr>
        <w:t xml:space="preserve"> </w:t>
      </w:r>
      <w:r w:rsidR="00502ED5" w:rsidRPr="00444B26">
        <w:rPr>
          <w:rFonts w:eastAsia="Calibri" w:cstheme="minorHAnsi"/>
          <w:b/>
          <w:spacing w:val="-5"/>
          <w:sz w:val="17"/>
          <w:szCs w:val="17"/>
        </w:rPr>
        <w:tab/>
      </w:r>
      <w:r w:rsidRPr="00444B26">
        <w:rPr>
          <w:rFonts w:eastAsia="Calibri" w:cstheme="minorHAnsi"/>
          <w:b/>
          <w:sz w:val="17"/>
          <w:szCs w:val="17"/>
        </w:rPr>
        <w:t>No</w:t>
      </w:r>
      <w:r w:rsidRPr="00444B26">
        <w:rPr>
          <w:rFonts w:eastAsia="Calibri" w:cstheme="minorHAnsi"/>
          <w:b/>
          <w:spacing w:val="-5"/>
          <w:sz w:val="17"/>
          <w:szCs w:val="17"/>
        </w:rPr>
        <w:t xml:space="preserve"> </w:t>
      </w:r>
      <w:r w:rsidRPr="00444B26">
        <w:rPr>
          <w:rFonts w:eastAsia="Calibri" w:cstheme="minorHAnsi"/>
          <w:b/>
          <w:sz w:val="17"/>
          <w:szCs w:val="17"/>
        </w:rPr>
        <w:t>Warranties;</w:t>
      </w:r>
      <w:r w:rsidRPr="00444B26">
        <w:rPr>
          <w:rFonts w:eastAsia="Calibri" w:cstheme="minorHAnsi"/>
          <w:b/>
          <w:spacing w:val="-4"/>
          <w:sz w:val="17"/>
          <w:szCs w:val="17"/>
        </w:rPr>
        <w:t xml:space="preserve"> </w:t>
      </w:r>
      <w:r w:rsidRPr="00444B26">
        <w:rPr>
          <w:rFonts w:eastAsia="Calibri" w:cstheme="minorHAnsi"/>
          <w:b/>
          <w:sz w:val="17"/>
          <w:szCs w:val="17"/>
        </w:rPr>
        <w:t>Limitation</w:t>
      </w:r>
      <w:r w:rsidRPr="00444B26">
        <w:rPr>
          <w:rFonts w:eastAsia="Calibri" w:cstheme="minorHAnsi"/>
          <w:b/>
          <w:spacing w:val="-5"/>
          <w:sz w:val="17"/>
          <w:szCs w:val="17"/>
        </w:rPr>
        <w:t xml:space="preserve"> </w:t>
      </w:r>
      <w:r w:rsidRPr="00444B26">
        <w:rPr>
          <w:rFonts w:eastAsia="Calibri" w:cstheme="minorHAnsi"/>
          <w:b/>
          <w:sz w:val="17"/>
          <w:szCs w:val="17"/>
        </w:rPr>
        <w:t>on</w:t>
      </w:r>
      <w:r w:rsidRPr="00444B26">
        <w:rPr>
          <w:rFonts w:eastAsia="Calibri" w:cstheme="minorHAnsi"/>
          <w:b/>
          <w:spacing w:val="-5"/>
          <w:sz w:val="17"/>
          <w:szCs w:val="17"/>
        </w:rPr>
        <w:t xml:space="preserve"> </w:t>
      </w:r>
      <w:r w:rsidRPr="00444B26">
        <w:rPr>
          <w:rFonts w:eastAsia="Calibri" w:cstheme="minorHAnsi"/>
          <w:b/>
          <w:spacing w:val="-2"/>
          <w:sz w:val="17"/>
          <w:szCs w:val="17"/>
        </w:rPr>
        <w:t>Liability</w:t>
      </w:r>
      <w:r w:rsidR="00502ED5" w:rsidRPr="00444B26">
        <w:rPr>
          <w:rFonts w:eastAsia="Calibri" w:cstheme="minorHAnsi"/>
          <w:b/>
          <w:sz w:val="17"/>
          <w:szCs w:val="17"/>
        </w:rPr>
        <w:t xml:space="preserve">.  </w:t>
      </w:r>
      <w:r w:rsidRPr="00444B26">
        <w:rPr>
          <w:rFonts w:eastAsia="Calibri" w:cstheme="minorHAnsi"/>
          <w:color w:val="212121"/>
          <w:sz w:val="17"/>
          <w:szCs w:val="17"/>
        </w:rPr>
        <w:t>You agree that there are no warranties, express or implied, with respect to Alpine's Electronic Services, including, but not limited to, any implied warranties of</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merchantability, reasonable care, fitness for a particular purpose or against intellectual property infringement, made by Alpine, its licensors or any third party</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involved in the provision of electronic services. You further agree that the sole liability of Alpine or its licensors or any third party involved in the provision of</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Alpine's Electronic Services for any claims, notwithstanding the form of such claims (e.g., contact, negligence or otherwise), arising out of errors or omissions in</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Alpine's Electronic Services provided or to be provided hereunder shall be to furnish the correct report or data. You further agree that you shall not hold Alpine,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its information providers or any third party involved in the provision of Alpine's Electronic Services liable in any way for any loss or damage arising from or</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occasioned</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force</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majeure</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(e.g.,</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flood,</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extraordinary</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weather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conditions,</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earthquake</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other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act</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God,</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fire,</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war,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insurrection,</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riot,</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labor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dispute,</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accident,</w:t>
      </w:r>
      <w:r w:rsidR="00DD6C8C" w:rsidRPr="00444B26">
        <w:rPr>
          <w:rFonts w:eastAsia="Calibri" w:cstheme="minorHAnsi"/>
          <w:sz w:val="17"/>
          <w:szCs w:val="17"/>
        </w:rPr>
        <w:t xml:space="preserve"> </w:t>
      </w:r>
      <w:r w:rsidRPr="00444B26">
        <w:rPr>
          <w:rFonts w:eastAsia="Calibri" w:cstheme="minorHAnsi"/>
          <w:color w:val="212121"/>
          <w:sz w:val="17"/>
          <w:szCs w:val="17"/>
        </w:rPr>
        <w:t>action of government, communications or power failure, equipment or software malfunction) or by any other cause beyond such party's reasonable control. In</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no</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event</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will</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its</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licensors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third</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party</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involved</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provision</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Alpine's</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Electronic</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Services</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10"/>
          <w:sz w:val="17"/>
          <w:szCs w:val="17"/>
        </w:rPr>
        <w:t xml:space="preserve"> </w:t>
      </w:r>
      <w:r w:rsidRPr="00444B26">
        <w:rPr>
          <w:rFonts w:eastAsia="Calibri" w:cstheme="minorHAnsi"/>
          <w:color w:val="212121"/>
          <w:sz w:val="17"/>
          <w:szCs w:val="17"/>
        </w:rPr>
        <w:t>their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respective</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officers,</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directors,</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employees,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agents or affiliates) be responsible for special, indirect, incidental or consequential damages, whether or not reasonably foreseeable, and even if advised of the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possibility or such damages, which you may incur or experience on account of entering into or relying on this agreement or as a result of your use of or reliance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on Alpine's Electronic Services. You acknowledge that such licensors and any third party involved in the provision of Alpine's Electronic Services (or any of their</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respective officers, directors, employees, agents or affiliates) are third party beneficiaries of, and are relying upon the provisions in this agreement that may be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applicable to them.</w:t>
      </w:r>
    </w:p>
    <w:p w14:paraId="031A996C" w14:textId="0D2CE122" w:rsidR="001327F3" w:rsidRPr="00444B26" w:rsidRDefault="00B43DD9" w:rsidP="00B43DD9">
      <w:pPr>
        <w:spacing w:before="43"/>
        <w:ind w:left="360" w:hanging="360"/>
        <w:rPr>
          <w:rFonts w:cstheme="minorHAnsi"/>
          <w:b/>
          <w:sz w:val="17"/>
          <w:szCs w:val="17"/>
        </w:rPr>
      </w:pPr>
      <w:r w:rsidRPr="00444B26">
        <w:rPr>
          <w:rFonts w:cstheme="minorHAnsi"/>
          <w:b/>
          <w:sz w:val="17"/>
          <w:szCs w:val="17"/>
        </w:rPr>
        <w:t>2</w:t>
      </w:r>
      <w:r w:rsidR="00F71C6F" w:rsidRPr="00444B26">
        <w:rPr>
          <w:rFonts w:cstheme="minorHAnsi"/>
          <w:b/>
          <w:sz w:val="17"/>
          <w:szCs w:val="17"/>
        </w:rPr>
        <w:t>5</w:t>
      </w:r>
      <w:r w:rsidRPr="00444B26">
        <w:rPr>
          <w:rFonts w:cstheme="minorHAnsi"/>
          <w:b/>
          <w:sz w:val="17"/>
          <w:szCs w:val="17"/>
        </w:rPr>
        <w:t>.</w:t>
      </w:r>
      <w:r w:rsidRPr="00444B26">
        <w:rPr>
          <w:rFonts w:cstheme="minorHAnsi"/>
          <w:b/>
          <w:sz w:val="17"/>
          <w:szCs w:val="17"/>
        </w:rPr>
        <w:tab/>
      </w:r>
      <w:r w:rsidR="001327F3" w:rsidRPr="00444B26">
        <w:rPr>
          <w:rFonts w:cstheme="minorHAnsi"/>
          <w:b/>
          <w:sz w:val="17"/>
          <w:szCs w:val="17"/>
        </w:rPr>
        <w:t>Disclosures</w:t>
      </w:r>
      <w:r w:rsidR="001327F3" w:rsidRPr="00444B26">
        <w:rPr>
          <w:rFonts w:cstheme="minorHAnsi"/>
          <w:b/>
          <w:spacing w:val="-6"/>
          <w:sz w:val="17"/>
          <w:szCs w:val="17"/>
        </w:rPr>
        <w:t xml:space="preserve"> </w:t>
      </w:r>
      <w:r w:rsidR="001327F3" w:rsidRPr="00444B26">
        <w:rPr>
          <w:rFonts w:cstheme="minorHAnsi"/>
          <w:b/>
          <w:sz w:val="17"/>
          <w:szCs w:val="17"/>
        </w:rPr>
        <w:t>and</w:t>
      </w:r>
      <w:r w:rsidR="001327F3" w:rsidRPr="00444B26">
        <w:rPr>
          <w:rFonts w:cstheme="minorHAnsi"/>
          <w:b/>
          <w:spacing w:val="-9"/>
          <w:sz w:val="17"/>
          <w:szCs w:val="17"/>
        </w:rPr>
        <w:t xml:space="preserve"> </w:t>
      </w:r>
      <w:r w:rsidR="001327F3" w:rsidRPr="00444B26">
        <w:rPr>
          <w:rFonts w:cstheme="minorHAnsi"/>
          <w:b/>
          <w:sz w:val="17"/>
          <w:szCs w:val="17"/>
        </w:rPr>
        <w:t>Additional</w:t>
      </w:r>
      <w:r w:rsidR="001327F3" w:rsidRPr="00444B26">
        <w:rPr>
          <w:rFonts w:cstheme="minorHAnsi"/>
          <w:b/>
          <w:spacing w:val="-7"/>
          <w:sz w:val="17"/>
          <w:szCs w:val="17"/>
        </w:rPr>
        <w:t xml:space="preserve"> </w:t>
      </w:r>
      <w:r w:rsidR="001327F3" w:rsidRPr="00444B26">
        <w:rPr>
          <w:rFonts w:cstheme="minorHAnsi"/>
          <w:b/>
          <w:spacing w:val="-2"/>
          <w:sz w:val="17"/>
          <w:szCs w:val="17"/>
        </w:rPr>
        <w:t>Information</w:t>
      </w:r>
      <w:r w:rsidR="00E8511B" w:rsidRPr="00444B26">
        <w:rPr>
          <w:rFonts w:cstheme="minorHAnsi"/>
          <w:b/>
          <w:spacing w:val="-2"/>
          <w:sz w:val="17"/>
          <w:szCs w:val="17"/>
        </w:rPr>
        <w:t xml:space="preserve">.  </w:t>
      </w:r>
      <w:r w:rsidR="001327F3" w:rsidRPr="00444B26">
        <w:rPr>
          <w:rFonts w:cstheme="minorHAnsi"/>
          <w:color w:val="212121"/>
          <w:sz w:val="17"/>
          <w:szCs w:val="17"/>
        </w:rPr>
        <w:t>In</w:t>
      </w:r>
      <w:r w:rsidR="001327F3" w:rsidRPr="00444B26">
        <w:rPr>
          <w:rFonts w:cstheme="minorHAnsi"/>
          <w:color w:val="212121"/>
          <w:spacing w:val="-1"/>
          <w:sz w:val="17"/>
          <w:szCs w:val="17"/>
        </w:rPr>
        <w:t xml:space="preserve"> </w:t>
      </w:r>
      <w:r w:rsidR="001327F3" w:rsidRPr="00444B26">
        <w:rPr>
          <w:rFonts w:cstheme="minorHAnsi"/>
          <w:color w:val="212121"/>
          <w:sz w:val="17"/>
          <w:szCs w:val="17"/>
        </w:rPr>
        <w:t>addition</w:t>
      </w:r>
      <w:r w:rsidR="001327F3" w:rsidRPr="00444B26">
        <w:rPr>
          <w:rFonts w:cstheme="minorHAnsi"/>
          <w:color w:val="212121"/>
          <w:spacing w:val="-1"/>
          <w:sz w:val="17"/>
          <w:szCs w:val="17"/>
        </w:rPr>
        <w:t xml:space="preserve"> </w:t>
      </w:r>
      <w:r w:rsidR="001327F3" w:rsidRPr="00444B26">
        <w:rPr>
          <w:rFonts w:cstheme="minorHAnsi"/>
          <w:color w:val="212121"/>
          <w:sz w:val="17"/>
          <w:szCs w:val="17"/>
        </w:rPr>
        <w:t>to</w:t>
      </w:r>
      <w:r w:rsidR="001327F3" w:rsidRPr="00444B26">
        <w:rPr>
          <w:rFonts w:cstheme="minorHAnsi"/>
          <w:color w:val="212121"/>
          <w:spacing w:val="-1"/>
          <w:sz w:val="17"/>
          <w:szCs w:val="17"/>
        </w:rPr>
        <w:t xml:space="preserve"> </w:t>
      </w:r>
      <w:r w:rsidRPr="00444B26">
        <w:rPr>
          <w:rFonts w:cstheme="minorHAnsi"/>
          <w:color w:val="212121"/>
          <w:spacing w:val="-1"/>
          <w:sz w:val="17"/>
          <w:szCs w:val="17"/>
        </w:rPr>
        <w:t xml:space="preserve">the foregoing agreements, </w:t>
      </w:r>
      <w:r w:rsidR="00DA61B3" w:rsidRPr="00444B26">
        <w:rPr>
          <w:rFonts w:cstheme="minorHAnsi"/>
          <w:color w:val="212121"/>
          <w:spacing w:val="-1"/>
          <w:sz w:val="17"/>
          <w:szCs w:val="17"/>
        </w:rPr>
        <w:t>Y</w:t>
      </w:r>
      <w:r w:rsidR="001327F3" w:rsidRPr="00444B26">
        <w:rPr>
          <w:rFonts w:cstheme="minorHAnsi"/>
          <w:color w:val="212121"/>
          <w:sz w:val="17"/>
          <w:szCs w:val="17"/>
        </w:rPr>
        <w:t>ou</w:t>
      </w:r>
      <w:r w:rsidR="001327F3" w:rsidRPr="00444B26">
        <w:rPr>
          <w:rFonts w:cstheme="minorHAnsi"/>
          <w:color w:val="212121"/>
          <w:spacing w:val="-1"/>
          <w:sz w:val="17"/>
          <w:szCs w:val="17"/>
        </w:rPr>
        <w:t xml:space="preserve"> </w:t>
      </w:r>
      <w:r w:rsidR="001327F3" w:rsidRPr="00444B26">
        <w:rPr>
          <w:rFonts w:cstheme="minorHAnsi"/>
          <w:color w:val="212121"/>
          <w:sz w:val="17"/>
          <w:szCs w:val="17"/>
        </w:rPr>
        <w:t>also</w:t>
      </w:r>
      <w:r w:rsidR="001327F3" w:rsidRPr="00444B26">
        <w:rPr>
          <w:rFonts w:cstheme="minorHAnsi"/>
          <w:color w:val="212121"/>
          <w:spacing w:val="-1"/>
          <w:sz w:val="17"/>
          <w:szCs w:val="17"/>
        </w:rPr>
        <w:t xml:space="preserve"> </w:t>
      </w:r>
      <w:r w:rsidR="001327F3" w:rsidRPr="00444B26">
        <w:rPr>
          <w:rFonts w:cstheme="minorHAnsi"/>
          <w:color w:val="212121"/>
          <w:sz w:val="17"/>
          <w:szCs w:val="17"/>
        </w:rPr>
        <w:t>acknowledge</w:t>
      </w:r>
      <w:r w:rsidR="001327F3" w:rsidRPr="00444B26">
        <w:rPr>
          <w:rFonts w:cstheme="minorHAnsi"/>
          <w:color w:val="212121"/>
          <w:spacing w:val="-1"/>
          <w:sz w:val="17"/>
          <w:szCs w:val="17"/>
        </w:rPr>
        <w:t xml:space="preserve"> </w:t>
      </w:r>
      <w:r w:rsidR="001327F3" w:rsidRPr="00444B26">
        <w:rPr>
          <w:rFonts w:cstheme="minorHAnsi"/>
          <w:color w:val="212121"/>
          <w:sz w:val="17"/>
          <w:szCs w:val="17"/>
        </w:rPr>
        <w:t>that</w:t>
      </w:r>
      <w:r w:rsidR="001327F3" w:rsidRPr="00444B26">
        <w:rPr>
          <w:rFonts w:cstheme="minorHAnsi"/>
          <w:color w:val="212121"/>
          <w:spacing w:val="-1"/>
          <w:sz w:val="17"/>
          <w:szCs w:val="17"/>
        </w:rPr>
        <w:t xml:space="preserve"> </w:t>
      </w:r>
      <w:r w:rsidR="001327F3" w:rsidRPr="00444B26">
        <w:rPr>
          <w:rFonts w:cstheme="minorHAnsi"/>
          <w:color w:val="212121"/>
          <w:sz w:val="17"/>
          <w:szCs w:val="17"/>
        </w:rPr>
        <w:t>you</w:t>
      </w:r>
      <w:r w:rsidR="001327F3" w:rsidRPr="00444B26">
        <w:rPr>
          <w:rFonts w:cstheme="minorHAnsi"/>
          <w:color w:val="212121"/>
          <w:spacing w:val="-1"/>
          <w:sz w:val="17"/>
          <w:szCs w:val="17"/>
        </w:rPr>
        <w:t xml:space="preserve"> </w:t>
      </w:r>
      <w:r w:rsidR="001327F3" w:rsidRPr="00444B26">
        <w:rPr>
          <w:rFonts w:cstheme="minorHAnsi"/>
          <w:color w:val="212121"/>
          <w:sz w:val="17"/>
          <w:szCs w:val="17"/>
        </w:rPr>
        <w:t>have</w:t>
      </w:r>
      <w:r w:rsidR="001327F3" w:rsidRPr="00444B26">
        <w:rPr>
          <w:rFonts w:cstheme="minorHAnsi"/>
          <w:color w:val="212121"/>
          <w:spacing w:val="-1"/>
          <w:sz w:val="17"/>
          <w:szCs w:val="17"/>
        </w:rPr>
        <w:t xml:space="preserve"> </w:t>
      </w:r>
      <w:r w:rsidR="001327F3" w:rsidRPr="00444B26">
        <w:rPr>
          <w:rFonts w:cstheme="minorHAnsi"/>
          <w:color w:val="212121"/>
          <w:sz w:val="17"/>
          <w:szCs w:val="17"/>
        </w:rPr>
        <w:t>read</w:t>
      </w:r>
      <w:r w:rsidR="001327F3" w:rsidRPr="00444B26">
        <w:rPr>
          <w:rFonts w:cstheme="minorHAnsi"/>
          <w:color w:val="212121"/>
          <w:spacing w:val="40"/>
          <w:sz w:val="17"/>
          <w:szCs w:val="17"/>
        </w:rPr>
        <w:t xml:space="preserve"> </w:t>
      </w:r>
      <w:r w:rsidR="001327F3" w:rsidRPr="00444B26">
        <w:rPr>
          <w:rFonts w:cstheme="minorHAnsi"/>
          <w:color w:val="212121"/>
          <w:sz w:val="17"/>
          <w:szCs w:val="17"/>
        </w:rPr>
        <w:t>and understand all of the following:</w:t>
      </w:r>
    </w:p>
    <w:p w14:paraId="2E7C7564" w14:textId="77777777" w:rsidR="00E8511B" w:rsidRPr="00444B26" w:rsidRDefault="00E8511B" w:rsidP="00E8511B">
      <w:pPr>
        <w:widowControl w:val="0"/>
        <w:tabs>
          <w:tab w:val="left" w:pos="720"/>
        </w:tabs>
        <w:autoSpaceDE w:val="0"/>
        <w:autoSpaceDN w:val="0"/>
        <w:spacing w:before="102" w:after="0" w:line="240" w:lineRule="auto"/>
        <w:ind w:left="720" w:hanging="360"/>
        <w:jc w:val="both"/>
        <w:outlineLvl w:val="8"/>
        <w:rPr>
          <w:rFonts w:eastAsia="Calibri" w:cstheme="minorHAnsi"/>
          <w:sz w:val="17"/>
          <w:szCs w:val="17"/>
        </w:rPr>
      </w:pPr>
      <w:r w:rsidRPr="00444B26">
        <w:rPr>
          <w:rFonts w:eastAsia="Calibri" w:cstheme="minorHAnsi"/>
          <w:b/>
          <w:bCs/>
          <w:sz w:val="17"/>
          <w:szCs w:val="17"/>
        </w:rPr>
        <w:t>a.</w:t>
      </w:r>
      <w:r w:rsidRPr="00444B26">
        <w:rPr>
          <w:rFonts w:eastAsia="Calibri" w:cstheme="minorHAnsi"/>
          <w:b/>
          <w:bCs/>
          <w:sz w:val="17"/>
          <w:szCs w:val="17"/>
        </w:rPr>
        <w:tab/>
      </w:r>
      <w:r w:rsidR="001327F3" w:rsidRPr="00444B26">
        <w:rPr>
          <w:rFonts w:eastAsia="Calibri" w:cstheme="minorHAnsi"/>
          <w:b/>
          <w:bCs/>
          <w:sz w:val="17"/>
          <w:szCs w:val="17"/>
        </w:rPr>
        <w:t>Important</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Information</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about</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Procedures</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for</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Opening</w:t>
      </w:r>
      <w:r w:rsidR="001327F3" w:rsidRPr="00444B26">
        <w:rPr>
          <w:rFonts w:eastAsia="Calibri" w:cstheme="minorHAnsi"/>
          <w:b/>
          <w:bCs/>
          <w:spacing w:val="-2"/>
          <w:sz w:val="17"/>
          <w:szCs w:val="17"/>
        </w:rPr>
        <w:t xml:space="preserve"> </w:t>
      </w:r>
      <w:r w:rsidR="001327F3" w:rsidRPr="00444B26">
        <w:rPr>
          <w:rFonts w:eastAsia="Calibri" w:cstheme="minorHAnsi"/>
          <w:b/>
          <w:bCs/>
          <w:sz w:val="17"/>
          <w:szCs w:val="17"/>
        </w:rPr>
        <w:t>This</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Account</w:t>
      </w:r>
      <w:r w:rsidRPr="00444B26">
        <w:rPr>
          <w:rFonts w:eastAsia="Calibri" w:cstheme="minorHAnsi"/>
          <w:b/>
          <w:bCs/>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help</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government</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fight</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the funding of</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terrorism and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money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laundering activities, federal law requires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all</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financial</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institutions to</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obtain, verify, and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record</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information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identifies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each</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person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who</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opens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Client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required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provide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following</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information,</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among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other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items,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on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new</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forms;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name, address, date of birth and other information that will allow Alpine to confirm Client's identity.</w:t>
      </w:r>
      <w:r w:rsidRPr="00444B26">
        <w:rPr>
          <w:rFonts w:eastAsia="Calibri" w:cstheme="minorHAnsi"/>
          <w:color w:val="212121"/>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addition,</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broker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ask</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see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valid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driver's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license</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other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identifying</w:t>
      </w:r>
      <w:r w:rsidR="001327F3" w:rsidRPr="00444B26">
        <w:rPr>
          <w:rFonts w:eastAsia="Calibri" w:cstheme="minorHAnsi"/>
          <w:color w:val="212121"/>
          <w:spacing w:val="-2"/>
          <w:sz w:val="17"/>
          <w:szCs w:val="17"/>
        </w:rPr>
        <w:t xml:space="preserve"> documents.</w:t>
      </w:r>
    </w:p>
    <w:p w14:paraId="77B036CC" w14:textId="09DE63DC" w:rsidR="00E8511B" w:rsidRPr="00444B26" w:rsidRDefault="00E8511B" w:rsidP="00E8511B">
      <w:pPr>
        <w:widowControl w:val="0"/>
        <w:tabs>
          <w:tab w:val="left" w:pos="720"/>
        </w:tabs>
        <w:autoSpaceDE w:val="0"/>
        <w:autoSpaceDN w:val="0"/>
        <w:spacing w:before="102" w:after="0" w:line="240" w:lineRule="auto"/>
        <w:ind w:left="720" w:hanging="360"/>
        <w:jc w:val="both"/>
        <w:outlineLvl w:val="8"/>
        <w:rPr>
          <w:rFonts w:eastAsia="Calibri" w:cstheme="minorHAnsi"/>
          <w:sz w:val="17"/>
          <w:szCs w:val="17"/>
        </w:rPr>
      </w:pPr>
      <w:r w:rsidRPr="00444B26">
        <w:rPr>
          <w:rFonts w:eastAsia="Calibri" w:cstheme="minorHAnsi"/>
          <w:sz w:val="17"/>
          <w:szCs w:val="17"/>
        </w:rPr>
        <w:t>b.</w:t>
      </w:r>
      <w:r w:rsidRPr="00444B26">
        <w:rPr>
          <w:rFonts w:eastAsia="Calibri" w:cstheme="minorHAnsi"/>
          <w:sz w:val="17"/>
          <w:szCs w:val="17"/>
        </w:rPr>
        <w:tab/>
      </w:r>
      <w:r w:rsidR="001327F3" w:rsidRPr="00444B26">
        <w:rPr>
          <w:rFonts w:eastAsia="Calibri" w:cstheme="minorHAnsi"/>
          <w:b/>
          <w:bCs/>
          <w:sz w:val="17"/>
          <w:szCs w:val="17"/>
        </w:rPr>
        <w:t>Business</w:t>
      </w:r>
      <w:r w:rsidR="001327F3" w:rsidRPr="00444B26">
        <w:rPr>
          <w:rFonts w:eastAsia="Calibri" w:cstheme="minorHAnsi"/>
          <w:b/>
          <w:bCs/>
          <w:spacing w:val="-6"/>
          <w:sz w:val="17"/>
          <w:szCs w:val="17"/>
        </w:rPr>
        <w:t xml:space="preserve"> </w:t>
      </w:r>
      <w:r w:rsidR="001327F3" w:rsidRPr="00444B26">
        <w:rPr>
          <w:rFonts w:eastAsia="Calibri" w:cstheme="minorHAnsi"/>
          <w:b/>
          <w:bCs/>
          <w:sz w:val="17"/>
          <w:szCs w:val="17"/>
        </w:rPr>
        <w:t>Continuity</w:t>
      </w:r>
      <w:r w:rsidR="001327F3" w:rsidRPr="00444B26">
        <w:rPr>
          <w:rFonts w:eastAsia="Calibri" w:cstheme="minorHAnsi"/>
          <w:b/>
          <w:bCs/>
          <w:spacing w:val="-3"/>
          <w:sz w:val="17"/>
          <w:szCs w:val="17"/>
        </w:rPr>
        <w:t xml:space="preserve"> </w:t>
      </w:r>
      <w:r w:rsidR="001327F3" w:rsidRPr="00444B26">
        <w:rPr>
          <w:rFonts w:eastAsia="Calibri" w:cstheme="minorHAnsi"/>
          <w:b/>
          <w:bCs/>
          <w:spacing w:val="-4"/>
          <w:sz w:val="17"/>
          <w:szCs w:val="17"/>
        </w:rPr>
        <w:t>Plan</w:t>
      </w:r>
      <w:r w:rsidRPr="00444B26">
        <w:rPr>
          <w:rFonts w:eastAsia="Calibri" w:cstheme="minorHAnsi"/>
          <w:sz w:val="17"/>
          <w:szCs w:val="17"/>
        </w:rPr>
        <w:t xml:space="preserve">.  </w:t>
      </w:r>
      <w:r w:rsidR="001327F3" w:rsidRPr="00444B26">
        <w:rPr>
          <w:rFonts w:eastAsia="Calibri" w:cstheme="minorHAnsi"/>
          <w:color w:val="212121"/>
          <w:sz w:val="17"/>
          <w:szCs w:val="17"/>
        </w:rPr>
        <w:t>Information</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on</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Alpine's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Business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Continuity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Plan</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is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available on</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the company's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 xml:space="preserve">website, </w:t>
      </w:r>
      <w:hyperlink r:id="rId11">
        <w:r w:rsidR="001327F3" w:rsidRPr="00444B26">
          <w:rPr>
            <w:rFonts w:eastAsia="Calibri" w:cstheme="minorHAnsi"/>
            <w:color w:val="212121"/>
            <w:sz w:val="17"/>
            <w:szCs w:val="17"/>
          </w:rPr>
          <w:t>http://www.alpine-securities.com</w:t>
        </w:r>
        <w:r w:rsidR="00C95508" w:rsidRPr="00444B26">
          <w:rPr>
            <w:rFonts w:eastAsia="Calibri" w:cstheme="minorHAnsi"/>
            <w:color w:val="212121"/>
            <w:sz w:val="17"/>
            <w:szCs w:val="17"/>
          </w:rPr>
          <w:t xml:space="preserve">.  You may also request a copy by calling Compliance </w:t>
        </w:r>
      </w:hyperlink>
      <w:r w:rsidR="00C95508" w:rsidRPr="00444B26">
        <w:rPr>
          <w:rFonts w:eastAsia="Calibri" w:cstheme="minorHAnsi"/>
          <w:color w:val="212121"/>
          <w:sz w:val="17"/>
          <w:szCs w:val="17"/>
        </w:rPr>
        <w:t>at</w:t>
      </w:r>
      <w:r w:rsidR="001327F3" w:rsidRPr="00444B26">
        <w:rPr>
          <w:rFonts w:eastAsia="Calibri" w:cstheme="minorHAnsi"/>
          <w:color w:val="212121"/>
          <w:sz w:val="17"/>
          <w:szCs w:val="17"/>
        </w:rPr>
        <w:t xml:space="preserve"> 801-355-5588.</w:t>
      </w:r>
    </w:p>
    <w:p w14:paraId="3E332D2A" w14:textId="7F51681E" w:rsidR="00E8511B" w:rsidRPr="00444B26" w:rsidRDefault="00E8511B" w:rsidP="00E8511B">
      <w:pPr>
        <w:widowControl w:val="0"/>
        <w:tabs>
          <w:tab w:val="left" w:pos="720"/>
        </w:tabs>
        <w:autoSpaceDE w:val="0"/>
        <w:autoSpaceDN w:val="0"/>
        <w:spacing w:before="102" w:after="0" w:line="240" w:lineRule="auto"/>
        <w:ind w:left="720" w:hanging="360"/>
        <w:jc w:val="both"/>
        <w:outlineLvl w:val="8"/>
        <w:rPr>
          <w:rFonts w:eastAsia="Calibri" w:cstheme="minorHAnsi"/>
          <w:sz w:val="17"/>
          <w:szCs w:val="17"/>
        </w:rPr>
      </w:pPr>
      <w:r w:rsidRPr="00444B26">
        <w:rPr>
          <w:rFonts w:eastAsia="Calibri" w:cstheme="minorHAnsi"/>
          <w:sz w:val="17"/>
          <w:szCs w:val="17"/>
        </w:rPr>
        <w:t>c.</w:t>
      </w:r>
      <w:r w:rsidRPr="00444B26">
        <w:rPr>
          <w:rFonts w:eastAsia="Calibri" w:cstheme="minorHAnsi"/>
          <w:sz w:val="17"/>
          <w:szCs w:val="17"/>
        </w:rPr>
        <w:tab/>
      </w:r>
      <w:r w:rsidR="001327F3" w:rsidRPr="00444B26">
        <w:rPr>
          <w:rFonts w:eastAsia="Calibri" w:cstheme="minorHAnsi"/>
          <w:b/>
          <w:bCs/>
          <w:sz w:val="17"/>
          <w:szCs w:val="17"/>
        </w:rPr>
        <w:t>Privacy</w:t>
      </w:r>
      <w:r w:rsidR="001327F3" w:rsidRPr="00444B26">
        <w:rPr>
          <w:rFonts w:eastAsia="Calibri" w:cstheme="minorHAnsi"/>
          <w:b/>
          <w:bCs/>
          <w:spacing w:val="-1"/>
          <w:sz w:val="17"/>
          <w:szCs w:val="17"/>
        </w:rPr>
        <w:t xml:space="preserve"> </w:t>
      </w:r>
      <w:r w:rsidR="001327F3" w:rsidRPr="00444B26">
        <w:rPr>
          <w:rFonts w:eastAsia="Calibri" w:cstheme="minorHAnsi"/>
          <w:b/>
          <w:bCs/>
          <w:spacing w:val="-2"/>
          <w:sz w:val="17"/>
          <w:szCs w:val="17"/>
        </w:rPr>
        <w:t>Policy</w:t>
      </w:r>
      <w:r w:rsidRPr="00444B26">
        <w:rPr>
          <w:rFonts w:eastAsia="Calibri" w:cstheme="minorHAnsi"/>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is</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committed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protecting</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your privacy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confidentiality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personal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financial</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information.</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Please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aware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 xml:space="preserve">that </w:t>
      </w:r>
      <w:r w:rsidR="007B6F3A" w:rsidRPr="00444B26">
        <w:rPr>
          <w:rFonts w:eastAsia="Calibri" w:cstheme="minorHAnsi"/>
          <w:color w:val="212121"/>
          <w:sz w:val="17"/>
          <w:szCs w:val="17"/>
        </w:rPr>
        <w:t xml:space="preserve">Alpine’s Privacy Policy </w:t>
      </w:r>
      <w:r w:rsidR="001327F3" w:rsidRPr="00444B26">
        <w:rPr>
          <w:rFonts w:eastAsia="Calibri" w:cstheme="minorHAnsi"/>
          <w:color w:val="212121"/>
          <w:sz w:val="17"/>
          <w:szCs w:val="17"/>
        </w:rPr>
        <w:t>applies to former customers as well as current customers and to customers of correspondent broker dealers for which we clear transactions.</w:t>
      </w:r>
      <w:r w:rsidR="007B6F3A" w:rsidRPr="00444B26">
        <w:rPr>
          <w:rFonts w:cstheme="minorHAnsi"/>
          <w:sz w:val="17"/>
          <w:szCs w:val="17"/>
        </w:rPr>
        <w:t xml:space="preserve"> I</w:t>
      </w:r>
      <w:r w:rsidR="007B6F3A" w:rsidRPr="00444B26">
        <w:rPr>
          <w:rFonts w:eastAsia="Calibri" w:cstheme="minorHAnsi"/>
          <w:sz w:val="17"/>
          <w:szCs w:val="17"/>
        </w:rPr>
        <w:t>nformation on Alpine’s Privacy Policy is available on the company’s website, http://www.alpine-securities.com.  You may also request a copy by calling Compliance</w:t>
      </w:r>
      <w:r w:rsidR="007B6F3A" w:rsidRPr="00444B26">
        <w:rPr>
          <w:rFonts w:eastAsia="Calibri" w:cstheme="minorHAnsi"/>
          <w:color w:val="212121"/>
          <w:sz w:val="17"/>
          <w:szCs w:val="17"/>
        </w:rPr>
        <w:t xml:space="preserve"> at 801-355-5588.</w:t>
      </w:r>
    </w:p>
    <w:p w14:paraId="4C58843E" w14:textId="77777777" w:rsidR="001327F3" w:rsidRPr="00444B26" w:rsidRDefault="00E8511B" w:rsidP="00E8511B">
      <w:pPr>
        <w:widowControl w:val="0"/>
        <w:tabs>
          <w:tab w:val="left" w:pos="720"/>
        </w:tabs>
        <w:autoSpaceDE w:val="0"/>
        <w:autoSpaceDN w:val="0"/>
        <w:spacing w:before="102" w:after="0" w:line="240" w:lineRule="auto"/>
        <w:ind w:left="720" w:hanging="360"/>
        <w:jc w:val="both"/>
        <w:outlineLvl w:val="8"/>
        <w:rPr>
          <w:rFonts w:eastAsia="Calibri" w:cstheme="minorHAnsi"/>
          <w:sz w:val="17"/>
          <w:szCs w:val="17"/>
        </w:rPr>
      </w:pPr>
      <w:r w:rsidRPr="00444B26">
        <w:rPr>
          <w:rFonts w:eastAsia="Calibri" w:cstheme="minorHAnsi"/>
          <w:sz w:val="17"/>
          <w:szCs w:val="17"/>
        </w:rPr>
        <w:t>d.</w:t>
      </w:r>
      <w:r w:rsidRPr="00444B26">
        <w:rPr>
          <w:rFonts w:eastAsia="Calibri" w:cstheme="minorHAnsi"/>
          <w:sz w:val="17"/>
          <w:szCs w:val="17"/>
        </w:rPr>
        <w:tab/>
      </w:r>
      <w:r w:rsidR="001327F3" w:rsidRPr="00444B26">
        <w:rPr>
          <w:rFonts w:eastAsia="Calibri" w:cstheme="minorHAnsi"/>
          <w:b/>
          <w:sz w:val="17"/>
          <w:szCs w:val="17"/>
        </w:rPr>
        <w:t>Sharing</w:t>
      </w:r>
      <w:r w:rsidR="001327F3" w:rsidRPr="00444B26">
        <w:rPr>
          <w:rFonts w:eastAsia="Calibri" w:cstheme="minorHAnsi"/>
          <w:b/>
          <w:spacing w:val="-3"/>
          <w:sz w:val="17"/>
          <w:szCs w:val="17"/>
        </w:rPr>
        <w:t xml:space="preserve"> </w:t>
      </w:r>
      <w:r w:rsidR="001327F3" w:rsidRPr="00444B26">
        <w:rPr>
          <w:rFonts w:eastAsia="Calibri" w:cstheme="minorHAnsi"/>
          <w:b/>
          <w:spacing w:val="-2"/>
          <w:sz w:val="17"/>
          <w:szCs w:val="17"/>
        </w:rPr>
        <w:t>Information</w:t>
      </w:r>
      <w:r w:rsidRPr="00444B26">
        <w:rPr>
          <w:rFonts w:eastAsia="Calibri" w:cstheme="minorHAnsi"/>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does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disclose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personal</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information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nonaffiliated</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third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parties,</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unless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one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following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pacing w:val="-2"/>
          <w:sz w:val="17"/>
          <w:szCs w:val="17"/>
        </w:rPr>
        <w:t>applies:</w:t>
      </w:r>
    </w:p>
    <w:p w14:paraId="7AD60C25" w14:textId="77777777" w:rsidR="001327F3" w:rsidRPr="00444B26" w:rsidRDefault="001327F3" w:rsidP="00502ED5">
      <w:pPr>
        <w:widowControl w:val="0"/>
        <w:numPr>
          <w:ilvl w:val="0"/>
          <w:numId w:val="7"/>
        </w:numPr>
        <w:autoSpaceDE w:val="0"/>
        <w:autoSpaceDN w:val="0"/>
        <w:spacing w:before="62" w:after="0" w:line="240" w:lineRule="auto"/>
        <w:ind w:left="1080" w:hanging="360"/>
        <w:jc w:val="both"/>
        <w:rPr>
          <w:rFonts w:eastAsia="Calibri" w:cstheme="minorHAnsi"/>
          <w:sz w:val="17"/>
          <w:szCs w:val="17"/>
        </w:rPr>
      </w:pPr>
      <w:r w:rsidRPr="00444B26">
        <w:rPr>
          <w:rFonts w:eastAsia="Calibri" w:cstheme="minorHAnsi"/>
          <w:color w:val="212121"/>
          <w:sz w:val="17"/>
          <w:szCs w:val="17"/>
        </w:rPr>
        <w:t>Alpine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discloses information 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service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providers that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assist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us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processing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transactions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servicing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account.</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example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would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company that prints and mails your account statements.</w:t>
      </w:r>
    </w:p>
    <w:p w14:paraId="009CEE8B" w14:textId="77777777" w:rsidR="001327F3" w:rsidRPr="00444B26" w:rsidRDefault="001327F3" w:rsidP="00502ED5">
      <w:pPr>
        <w:widowControl w:val="0"/>
        <w:numPr>
          <w:ilvl w:val="0"/>
          <w:numId w:val="7"/>
        </w:numPr>
        <w:autoSpaceDE w:val="0"/>
        <w:autoSpaceDN w:val="0"/>
        <w:spacing w:before="39" w:after="0" w:line="240" w:lineRule="auto"/>
        <w:ind w:left="1080" w:hanging="360"/>
        <w:jc w:val="both"/>
        <w:rPr>
          <w:rFonts w:eastAsia="Calibri" w:cstheme="minorHAnsi"/>
          <w:sz w:val="17"/>
          <w:szCs w:val="17"/>
        </w:rPr>
      </w:pPr>
      <w:r w:rsidRPr="00444B26">
        <w:rPr>
          <w:rFonts w:eastAsia="Calibri" w:cstheme="minorHAnsi"/>
          <w:color w:val="212121"/>
          <w:sz w:val="17"/>
          <w:szCs w:val="17"/>
        </w:rPr>
        <w:t>Alpine</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discloses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personal</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information</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if</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required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3"/>
          <w:sz w:val="17"/>
          <w:szCs w:val="17"/>
        </w:rPr>
        <w:t xml:space="preserve"> </w:t>
      </w:r>
      <w:r w:rsidRPr="00444B26">
        <w:rPr>
          <w:rFonts w:eastAsia="Calibri" w:cstheme="minorHAnsi"/>
          <w:color w:val="212121"/>
          <w:spacing w:val="-4"/>
          <w:sz w:val="17"/>
          <w:szCs w:val="17"/>
        </w:rPr>
        <w:t>law.</w:t>
      </w:r>
    </w:p>
    <w:p w14:paraId="1F77EACB" w14:textId="77777777" w:rsidR="001327F3" w:rsidRPr="00444B26" w:rsidRDefault="001327F3" w:rsidP="00502ED5">
      <w:pPr>
        <w:widowControl w:val="0"/>
        <w:numPr>
          <w:ilvl w:val="0"/>
          <w:numId w:val="7"/>
        </w:numPr>
        <w:autoSpaceDE w:val="0"/>
        <w:autoSpaceDN w:val="0"/>
        <w:spacing w:before="40" w:after="0" w:line="240" w:lineRule="auto"/>
        <w:ind w:left="1080" w:hanging="360"/>
        <w:jc w:val="both"/>
        <w:rPr>
          <w:rFonts w:eastAsia="Calibri" w:cstheme="minorHAnsi"/>
          <w:sz w:val="17"/>
          <w:szCs w:val="17"/>
        </w:rPr>
      </w:pPr>
      <w:r w:rsidRPr="00444B26">
        <w:rPr>
          <w:rFonts w:eastAsia="Calibri" w:cstheme="minorHAnsi"/>
          <w:color w:val="212121"/>
          <w:sz w:val="17"/>
          <w:szCs w:val="17"/>
        </w:rPr>
        <w:t>Alpine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shares information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with</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our affiliates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 order 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serve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more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efficiently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make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more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convenient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do business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with</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us.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We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are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permitted by law to share information with our affiliates about your account history. Our affiliates have similar privacy policies.</w:t>
      </w:r>
    </w:p>
    <w:p w14:paraId="09295140" w14:textId="09A139C8" w:rsidR="003730FA" w:rsidRPr="00444B26" w:rsidRDefault="007B6F3A" w:rsidP="003730FA">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w:t>
      </w:r>
      <w:r w:rsidR="00F71C6F" w:rsidRPr="00444B26">
        <w:rPr>
          <w:rFonts w:eastAsia="Calibri" w:cstheme="minorHAnsi"/>
          <w:b/>
          <w:bCs/>
          <w:sz w:val="17"/>
          <w:szCs w:val="17"/>
        </w:rPr>
        <w:t>6</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Remuneration</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and</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Compensation</w:t>
      </w:r>
      <w:r w:rsidR="001327F3" w:rsidRPr="00444B26">
        <w:rPr>
          <w:rFonts w:eastAsia="Calibri" w:cstheme="minorHAnsi"/>
          <w:b/>
          <w:bCs/>
          <w:spacing w:val="-4"/>
          <w:sz w:val="17"/>
          <w:szCs w:val="17"/>
        </w:rPr>
        <w:t xml:space="preserve"> </w:t>
      </w:r>
      <w:r w:rsidR="001327F3" w:rsidRPr="00444B26">
        <w:rPr>
          <w:rFonts w:eastAsia="Calibri" w:cstheme="minorHAnsi"/>
          <w:b/>
          <w:bCs/>
          <w:spacing w:val="-2"/>
          <w:sz w:val="17"/>
          <w:szCs w:val="17"/>
        </w:rPr>
        <w:t>Disclosure</w:t>
      </w:r>
      <w:r w:rsidR="003A12B2" w:rsidRPr="00444B26">
        <w:rPr>
          <w:rFonts w:eastAsia="Calibri" w:cstheme="minorHAnsi"/>
          <w:b/>
          <w:bCs/>
          <w:sz w:val="17"/>
          <w:szCs w:val="17"/>
        </w:rPr>
        <w:t xml:space="preserve">.  </w:t>
      </w:r>
      <w:r w:rsidR="001327F3" w:rsidRPr="00444B26">
        <w:rPr>
          <w:rFonts w:eastAsia="Calibri" w:cstheme="minorHAnsi"/>
          <w:color w:val="212121"/>
          <w:sz w:val="17"/>
          <w:szCs w:val="17"/>
        </w:rPr>
        <w:t>Please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advised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5"/>
          <w:sz w:val="17"/>
          <w:szCs w:val="17"/>
        </w:rPr>
        <w:t xml:space="preserve"> </w:t>
      </w:r>
      <w:r w:rsidR="0A285A40" w:rsidRPr="00444B26">
        <w:rPr>
          <w:rFonts w:eastAsia="Calibri" w:cstheme="minorHAnsi"/>
          <w:color w:val="212121"/>
          <w:sz w:val="17"/>
          <w:szCs w:val="17"/>
        </w:rPr>
        <w:t xml:space="preserve">Alpine may </w:t>
      </w:r>
      <w:r w:rsidR="00A47504" w:rsidRPr="00444B26">
        <w:rPr>
          <w:rFonts w:eastAsia="Calibri" w:cstheme="minorHAnsi"/>
          <w:color w:val="212121"/>
          <w:sz w:val="17"/>
          <w:szCs w:val="17"/>
        </w:rPr>
        <w:t>r</w:t>
      </w:r>
      <w:r w:rsidR="001327F3" w:rsidRPr="00444B26">
        <w:rPr>
          <w:rFonts w:eastAsia="Calibri" w:cstheme="minorHAnsi"/>
          <w:color w:val="212121"/>
          <w:sz w:val="17"/>
          <w:szCs w:val="17"/>
        </w:rPr>
        <w:t>eceive remuneration, compensation, or other consideration for directing customer orders to particular Broker/Dealers or market centers for execution. Unpriced orders can be executed at prices superior to the displayed national best bid or offer and the time the order is received. Alpine may pay liquidity maker fees and may receive liquidity taker fees, from certain exchanges. The source and nature of any compensation received in connection with your particular transaction will be furnished upon request. A detailed explanation of order routing will be provided to you on an annual basis.</w:t>
      </w:r>
    </w:p>
    <w:p w14:paraId="325927F7" w14:textId="7EC00CAB" w:rsidR="003730FA" w:rsidRPr="00444B26" w:rsidRDefault="003730FA" w:rsidP="003730FA">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w:t>
      </w:r>
      <w:r w:rsidR="00F71C6F" w:rsidRPr="00444B26">
        <w:rPr>
          <w:rFonts w:eastAsia="Calibri" w:cstheme="minorHAnsi"/>
          <w:b/>
          <w:bCs/>
          <w:sz w:val="17"/>
          <w:szCs w:val="17"/>
        </w:rPr>
        <w:t>7</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Checks</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Made</w:t>
      </w:r>
      <w:r w:rsidR="001327F3" w:rsidRPr="00444B26">
        <w:rPr>
          <w:rFonts w:eastAsia="Calibri" w:cstheme="minorHAnsi"/>
          <w:b/>
          <w:bCs/>
          <w:spacing w:val="-2"/>
          <w:sz w:val="17"/>
          <w:szCs w:val="17"/>
        </w:rPr>
        <w:t xml:space="preserve"> </w:t>
      </w:r>
      <w:r w:rsidR="001327F3" w:rsidRPr="00444B26">
        <w:rPr>
          <w:rFonts w:eastAsia="Calibri" w:cstheme="minorHAnsi"/>
          <w:b/>
          <w:bCs/>
          <w:sz w:val="17"/>
          <w:szCs w:val="17"/>
        </w:rPr>
        <w:t>Payable</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to</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Alpine</w:t>
      </w:r>
      <w:r w:rsidR="001327F3" w:rsidRPr="00444B26">
        <w:rPr>
          <w:rFonts w:eastAsia="Calibri" w:cstheme="minorHAnsi"/>
          <w:b/>
          <w:bCs/>
          <w:spacing w:val="-2"/>
          <w:sz w:val="17"/>
          <w:szCs w:val="17"/>
        </w:rPr>
        <w:t xml:space="preserve"> </w:t>
      </w:r>
      <w:r w:rsidR="001327F3" w:rsidRPr="00444B26">
        <w:rPr>
          <w:rFonts w:eastAsia="Calibri" w:cstheme="minorHAnsi"/>
          <w:b/>
          <w:bCs/>
          <w:sz w:val="17"/>
          <w:szCs w:val="17"/>
        </w:rPr>
        <w:t>Securities</w:t>
      </w:r>
      <w:r w:rsidR="001327F3" w:rsidRPr="00444B26">
        <w:rPr>
          <w:rFonts w:eastAsia="Calibri" w:cstheme="minorHAnsi"/>
          <w:b/>
          <w:bCs/>
          <w:spacing w:val="-2"/>
          <w:sz w:val="17"/>
          <w:szCs w:val="17"/>
        </w:rPr>
        <w:t xml:space="preserve"> Corporation</w:t>
      </w:r>
      <w:r w:rsidR="003A12B2" w:rsidRPr="00444B26">
        <w:rPr>
          <w:rFonts w:eastAsia="Calibri" w:cstheme="minorHAnsi"/>
          <w:b/>
          <w:bCs/>
          <w:sz w:val="17"/>
          <w:szCs w:val="17"/>
        </w:rPr>
        <w:t xml:space="preserve">.  </w:t>
      </w:r>
      <w:r w:rsidR="001327F3" w:rsidRPr="00444B26">
        <w:rPr>
          <w:rFonts w:eastAsia="Calibri" w:cstheme="minorHAnsi"/>
          <w:color w:val="212121"/>
          <w:sz w:val="17"/>
          <w:szCs w:val="17"/>
        </w:rPr>
        <w:t xml:space="preserve">All checks must be made payable to </w:t>
      </w:r>
      <w:r w:rsidR="00AA020E" w:rsidRPr="00444B26">
        <w:rPr>
          <w:rFonts w:eastAsia="Calibri" w:cstheme="minorHAnsi"/>
          <w:color w:val="212121"/>
          <w:sz w:val="17"/>
          <w:szCs w:val="17"/>
        </w:rPr>
        <w:t>“</w:t>
      </w:r>
      <w:r w:rsidR="001327F3" w:rsidRPr="00444B26">
        <w:rPr>
          <w:rFonts w:eastAsia="Calibri" w:cstheme="minorHAnsi"/>
          <w:color w:val="212121"/>
          <w:sz w:val="17"/>
          <w:szCs w:val="17"/>
        </w:rPr>
        <w:t>Alpine Securities Corporation</w:t>
      </w:r>
      <w:r w:rsidR="00AA020E" w:rsidRPr="00444B26">
        <w:rPr>
          <w:rFonts w:eastAsia="Calibri" w:cstheme="minorHAnsi"/>
          <w:color w:val="212121"/>
          <w:sz w:val="17"/>
          <w:szCs w:val="17"/>
        </w:rPr>
        <w:t>”</w:t>
      </w:r>
      <w:r w:rsidR="001327F3" w:rsidRPr="00444B26">
        <w:rPr>
          <w:rFonts w:eastAsia="Calibri" w:cstheme="minorHAnsi"/>
          <w:color w:val="212121"/>
          <w:sz w:val="17"/>
          <w:szCs w:val="17"/>
        </w:rPr>
        <w:t>. Any checks received that are payable to another payee will be returned to the customer. This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may delay processing of your transactions.</w:t>
      </w:r>
    </w:p>
    <w:p w14:paraId="7C1F2E8F" w14:textId="7A642F4C" w:rsidR="000945E3" w:rsidRPr="00444B26" w:rsidRDefault="003730FA" w:rsidP="54D0DC3C">
      <w:pPr>
        <w:widowControl w:val="0"/>
        <w:autoSpaceDE w:val="0"/>
        <w:autoSpaceDN w:val="0"/>
        <w:spacing w:before="100" w:after="0" w:line="240" w:lineRule="auto"/>
        <w:ind w:left="360" w:hanging="360"/>
        <w:jc w:val="both"/>
        <w:outlineLvl w:val="8"/>
        <w:rPr>
          <w:rFonts w:eastAsia="Calibri" w:cstheme="minorHAnsi"/>
          <w:color w:val="212121"/>
          <w:sz w:val="17"/>
          <w:szCs w:val="17"/>
        </w:rPr>
      </w:pPr>
      <w:r w:rsidRPr="00444B26">
        <w:rPr>
          <w:rFonts w:eastAsia="Calibri" w:cstheme="minorHAnsi"/>
          <w:b/>
          <w:bCs/>
          <w:sz w:val="17"/>
          <w:szCs w:val="17"/>
        </w:rPr>
        <w:t>2</w:t>
      </w:r>
      <w:r w:rsidR="00F71C6F" w:rsidRPr="00444B26">
        <w:rPr>
          <w:rFonts w:eastAsia="Calibri" w:cstheme="minorHAnsi"/>
          <w:b/>
          <w:bCs/>
          <w:sz w:val="17"/>
          <w:szCs w:val="17"/>
        </w:rPr>
        <w:t>8</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Cash</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Sweep</w:t>
      </w:r>
      <w:r w:rsidR="001327F3" w:rsidRPr="00444B26">
        <w:rPr>
          <w:rFonts w:eastAsia="Calibri" w:cstheme="minorHAnsi"/>
          <w:b/>
          <w:bCs/>
          <w:spacing w:val="-2"/>
          <w:sz w:val="17"/>
          <w:szCs w:val="17"/>
        </w:rPr>
        <w:t xml:space="preserve"> Program</w:t>
      </w:r>
      <w:r w:rsidR="00AA020E" w:rsidRPr="00444B26">
        <w:rPr>
          <w:rFonts w:eastAsia="Calibri" w:cstheme="minorHAnsi"/>
          <w:b/>
          <w:bCs/>
          <w:sz w:val="17"/>
          <w:szCs w:val="17"/>
        </w:rPr>
        <w:t xml:space="preserve">.  </w:t>
      </w:r>
      <w:r w:rsidR="001327F3" w:rsidRPr="00444B26">
        <w:rPr>
          <w:rFonts w:eastAsia="Calibri" w:cstheme="minorHAnsi"/>
          <w:color w:val="212121"/>
          <w:sz w:val="17"/>
          <w:szCs w:val="17"/>
        </w:rPr>
        <w:t>Alpine may, upon prior notice to you, change, add or delete products available through, or the terms and conditions of, our Cash Sweep Program. Further, we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upon</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prior</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notice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change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Cash</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Sweep</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option</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which</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participate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from one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option</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another.</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If</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do</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object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such notice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within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30 days, Alpine will treat your non-response as acceptance of the program change.</w:t>
      </w:r>
      <w:r w:rsidRPr="00444B26">
        <w:rPr>
          <w:rFonts w:eastAsia="Calibri" w:cstheme="minorHAnsi"/>
          <w:color w:val="212121"/>
          <w:sz w:val="17"/>
          <w:szCs w:val="17"/>
        </w:rPr>
        <w:t xml:space="preserve"> </w:t>
      </w:r>
      <w:r w:rsidR="695BB022" w:rsidRPr="00444B26">
        <w:rPr>
          <w:rFonts w:eastAsia="Calibri" w:cstheme="minorHAnsi"/>
          <w:color w:val="212121"/>
          <w:sz w:val="17"/>
          <w:szCs w:val="17"/>
        </w:rPr>
        <w:t xml:space="preserve">Information on Alpines Cash Sweep Program is available on the </w:t>
      </w:r>
      <w:r w:rsidR="695BB022" w:rsidRPr="00444B26">
        <w:rPr>
          <w:rFonts w:eastAsia="Calibri" w:cstheme="minorHAnsi"/>
          <w:sz w:val="17"/>
          <w:szCs w:val="17"/>
        </w:rPr>
        <w:t xml:space="preserve">company’s website, </w:t>
      </w:r>
      <w:r w:rsidR="000945E3" w:rsidRPr="00444B26">
        <w:rPr>
          <w:rFonts w:cstheme="minorHAnsi"/>
          <w:sz w:val="17"/>
          <w:szCs w:val="17"/>
        </w:rPr>
        <w:t>www.alpine-securities.com</w:t>
      </w:r>
      <w:r w:rsidR="695BB022" w:rsidRPr="00444B26">
        <w:rPr>
          <w:rFonts w:eastAsia="Calibri" w:cstheme="minorHAnsi"/>
          <w:sz w:val="17"/>
          <w:szCs w:val="17"/>
        </w:rPr>
        <w:t>.  You may also request a copy by calling Compliance</w:t>
      </w:r>
      <w:r w:rsidR="695BB022" w:rsidRPr="00444B26">
        <w:rPr>
          <w:rFonts w:eastAsia="Calibri" w:cstheme="minorHAnsi"/>
          <w:color w:val="212121"/>
          <w:sz w:val="17"/>
          <w:szCs w:val="17"/>
        </w:rPr>
        <w:t xml:space="preserve"> at 801-355-5588.</w:t>
      </w:r>
    </w:p>
    <w:p w14:paraId="68EAC6D3" w14:textId="45729DE0" w:rsidR="0041219F" w:rsidRPr="00444B26" w:rsidRDefault="007A70E6" w:rsidP="000945E3">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2</w:t>
      </w:r>
      <w:r w:rsidR="00F71C6F" w:rsidRPr="00444B26">
        <w:rPr>
          <w:rFonts w:eastAsia="Calibri" w:cstheme="minorHAnsi"/>
          <w:b/>
          <w:bCs/>
          <w:sz w:val="17"/>
          <w:szCs w:val="17"/>
        </w:rPr>
        <w:t>9</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Questions</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and</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Complaints</w:t>
      </w:r>
      <w:r w:rsidR="00AA020E" w:rsidRPr="00444B26">
        <w:rPr>
          <w:rFonts w:eastAsia="Calibri" w:cstheme="minorHAnsi"/>
          <w:b/>
          <w:bCs/>
          <w:sz w:val="17"/>
          <w:szCs w:val="17"/>
        </w:rPr>
        <w:t xml:space="preserve">.  </w:t>
      </w:r>
      <w:r w:rsidR="001327F3" w:rsidRPr="00444B26">
        <w:rPr>
          <w:rFonts w:eastAsia="Calibri" w:cstheme="minorHAnsi"/>
          <w:color w:val="212121"/>
          <w:sz w:val="17"/>
          <w:szCs w:val="17"/>
        </w:rPr>
        <w:t>If</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have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concerns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complaints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regarding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contact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Alpine's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Compliance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Department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directly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(801)</w:t>
      </w:r>
      <w:r w:rsidR="00145470" w:rsidRPr="00444B26">
        <w:rPr>
          <w:rFonts w:eastAsia="Calibri" w:cstheme="minorHAnsi"/>
          <w:color w:val="212121"/>
          <w:sz w:val="17"/>
          <w:szCs w:val="17"/>
        </w:rPr>
        <w:t xml:space="preserve"> </w:t>
      </w:r>
      <w:r w:rsidR="001327F3" w:rsidRPr="00444B26">
        <w:rPr>
          <w:rFonts w:eastAsia="Calibri" w:cstheme="minorHAnsi"/>
          <w:color w:val="212121"/>
          <w:sz w:val="17"/>
          <w:szCs w:val="17"/>
        </w:rPr>
        <w:t>355-5588.</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correspondence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should be directed to Alpine Securities, Inc. Attn: Compliance Department, 39 Exchange Place, Salt Lake City, UT 84111.</w:t>
      </w:r>
    </w:p>
    <w:p w14:paraId="537A2534" w14:textId="77777777" w:rsidR="001830A7" w:rsidRPr="00444B26" w:rsidRDefault="00754A98" w:rsidP="00754A98">
      <w:pPr>
        <w:widowControl w:val="0"/>
        <w:autoSpaceDE w:val="0"/>
        <w:autoSpaceDN w:val="0"/>
        <w:spacing w:before="100"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 xml:space="preserve">30. Unclaimed Property and Abandoned Accounts.  </w:t>
      </w:r>
    </w:p>
    <w:p w14:paraId="10BE45CB" w14:textId="17B0D7DA" w:rsidR="00754A98" w:rsidRPr="00444B26" w:rsidRDefault="001830A7" w:rsidP="001830A7">
      <w:pPr>
        <w:widowControl w:val="0"/>
        <w:autoSpaceDE w:val="0"/>
        <w:autoSpaceDN w:val="0"/>
        <w:spacing w:before="100" w:after="0" w:line="240" w:lineRule="auto"/>
        <w:ind w:left="720" w:hanging="360"/>
        <w:jc w:val="both"/>
        <w:outlineLvl w:val="8"/>
        <w:rPr>
          <w:rFonts w:eastAsia="Calibri" w:cstheme="minorHAnsi"/>
          <w:bCs/>
          <w:sz w:val="17"/>
          <w:szCs w:val="17"/>
        </w:rPr>
      </w:pPr>
      <w:r w:rsidRPr="00444B26">
        <w:rPr>
          <w:rFonts w:eastAsia="Calibri" w:cstheme="minorHAnsi"/>
          <w:b/>
          <w:bCs/>
          <w:sz w:val="17"/>
          <w:szCs w:val="17"/>
        </w:rPr>
        <w:t xml:space="preserve">a. </w:t>
      </w:r>
      <w:r w:rsidRPr="00444B26">
        <w:rPr>
          <w:rFonts w:eastAsia="Calibri" w:cstheme="minorHAnsi"/>
          <w:b/>
          <w:bCs/>
          <w:sz w:val="17"/>
          <w:szCs w:val="17"/>
        </w:rPr>
        <w:tab/>
        <w:t xml:space="preserve">State </w:t>
      </w:r>
      <w:r w:rsidR="002F15BF" w:rsidRPr="00444B26">
        <w:rPr>
          <w:rFonts w:eastAsia="Calibri" w:cstheme="minorHAnsi"/>
          <w:b/>
          <w:bCs/>
          <w:sz w:val="17"/>
          <w:szCs w:val="17"/>
        </w:rPr>
        <w:t>Escheatment</w:t>
      </w:r>
      <w:r w:rsidRPr="00444B26">
        <w:rPr>
          <w:rFonts w:eastAsia="Calibri" w:cstheme="minorHAnsi"/>
          <w:b/>
          <w:bCs/>
          <w:sz w:val="17"/>
          <w:szCs w:val="17"/>
        </w:rPr>
        <w:t xml:space="preserve">. </w:t>
      </w:r>
      <w:r w:rsidR="00754A98" w:rsidRPr="00444B26">
        <w:rPr>
          <w:rFonts w:eastAsia="Calibri" w:cstheme="minorHAnsi"/>
          <w:bCs/>
          <w:sz w:val="17"/>
          <w:szCs w:val="17"/>
        </w:rPr>
        <w:t>State unclaimed property laws require Alpine to report and deliver ("escheat") property in customer accounts to a state government when the account is presumed abandoned. The circumstances under which an account is presumed abandoned (such as the length of time without owner-initiated activity or contact with Alpine, or mail returned as undeliverable) are established by state law and vary from state to state. If your account is presumed abandoned under applicable law, Alpine may be required to remit the cash, securities, or other property in the account to the appropriate state, generally the state of your last-known address as shown in Alpine's records. Where required by law, Alpine will attempt to notify you before property is remitted. Once property has been delivered to a state, Alpine has no further liability to you for that property and You must apply to the appropriate state agency to reclaim it. You can prevent your account from being presumed abandoned by keeping your contact information current, responding to communications from Alpine, and maintaining periodic contact with us regarding your account.</w:t>
      </w:r>
    </w:p>
    <w:p w14:paraId="5FB8C5C4" w14:textId="0295DD93" w:rsidR="00AC2F8C" w:rsidRPr="00444B26" w:rsidRDefault="001830A7" w:rsidP="001830A7">
      <w:pPr>
        <w:widowControl w:val="0"/>
        <w:tabs>
          <w:tab w:val="left" w:pos="720"/>
        </w:tabs>
        <w:autoSpaceDE w:val="0"/>
        <w:autoSpaceDN w:val="0"/>
        <w:spacing w:before="102" w:after="0" w:line="240" w:lineRule="auto"/>
        <w:ind w:left="720" w:hanging="360"/>
        <w:jc w:val="both"/>
        <w:outlineLvl w:val="8"/>
        <w:rPr>
          <w:rFonts w:eastAsia="Calibri" w:cstheme="minorHAnsi"/>
          <w:b/>
          <w:bCs/>
          <w:sz w:val="17"/>
          <w:szCs w:val="17"/>
        </w:rPr>
      </w:pPr>
      <w:r w:rsidRPr="00444B26">
        <w:rPr>
          <w:rFonts w:eastAsia="Calibri" w:cstheme="minorHAnsi"/>
          <w:bCs/>
          <w:sz w:val="17"/>
          <w:szCs w:val="17"/>
        </w:rPr>
        <w:t>b.</w:t>
      </w:r>
      <w:r w:rsidRPr="00444B26">
        <w:rPr>
          <w:rFonts w:eastAsia="Calibri" w:cstheme="minorHAnsi"/>
          <w:bCs/>
          <w:sz w:val="17"/>
          <w:szCs w:val="17"/>
        </w:rPr>
        <w:tab/>
      </w:r>
      <w:r w:rsidR="00B31B75">
        <w:rPr>
          <w:rFonts w:eastAsia="Calibri" w:cstheme="minorHAnsi"/>
          <w:b/>
          <w:bCs/>
          <w:sz w:val="17"/>
          <w:szCs w:val="17"/>
        </w:rPr>
        <w:t>Non-Transferable</w:t>
      </w:r>
      <w:r w:rsidR="00B31B75" w:rsidRPr="00444B26">
        <w:rPr>
          <w:rFonts w:eastAsia="Calibri" w:cstheme="minorHAnsi"/>
          <w:b/>
          <w:bCs/>
          <w:sz w:val="17"/>
          <w:szCs w:val="17"/>
        </w:rPr>
        <w:t xml:space="preserve"> </w:t>
      </w:r>
      <w:r w:rsidRPr="00444B26">
        <w:rPr>
          <w:rFonts w:eastAsia="Calibri" w:cstheme="minorHAnsi"/>
          <w:b/>
          <w:bCs/>
          <w:sz w:val="17"/>
          <w:szCs w:val="17"/>
        </w:rPr>
        <w:t>Securities</w:t>
      </w:r>
      <w:r w:rsidRPr="00444B26">
        <w:rPr>
          <w:rFonts w:eastAsia="Calibri" w:cstheme="minorHAnsi"/>
          <w:bCs/>
          <w:sz w:val="17"/>
          <w:szCs w:val="17"/>
        </w:rPr>
        <w:t xml:space="preserve">.  Alpine may remove </w:t>
      </w:r>
      <w:r w:rsidR="00B31B75">
        <w:rPr>
          <w:rFonts w:eastAsia="Calibri" w:cstheme="minorHAnsi"/>
          <w:bCs/>
          <w:sz w:val="17"/>
          <w:szCs w:val="17"/>
        </w:rPr>
        <w:t>Non-Transferable</w:t>
      </w:r>
      <w:r w:rsidR="00B31B75" w:rsidRPr="00444B26">
        <w:rPr>
          <w:rFonts w:eastAsia="Calibri" w:cstheme="minorHAnsi"/>
          <w:bCs/>
          <w:sz w:val="17"/>
          <w:szCs w:val="17"/>
        </w:rPr>
        <w:t xml:space="preserve"> </w:t>
      </w:r>
      <w:r w:rsidRPr="00444B26">
        <w:rPr>
          <w:rFonts w:eastAsia="Calibri" w:cstheme="minorHAnsi"/>
          <w:bCs/>
          <w:sz w:val="17"/>
          <w:szCs w:val="17"/>
        </w:rPr>
        <w:t xml:space="preserve">Securities (as defined below) from your account under </w:t>
      </w:r>
      <w:r w:rsidR="00F3237F" w:rsidRPr="00444B26">
        <w:rPr>
          <w:rFonts w:eastAsia="Calibri" w:cstheme="minorHAnsi"/>
          <w:bCs/>
          <w:sz w:val="17"/>
          <w:szCs w:val="17"/>
        </w:rPr>
        <w:t xml:space="preserve">certain </w:t>
      </w:r>
      <w:r w:rsidRPr="00444B26">
        <w:rPr>
          <w:rFonts w:eastAsia="Calibri" w:cstheme="minorHAnsi"/>
          <w:bCs/>
          <w:sz w:val="17"/>
          <w:szCs w:val="17"/>
        </w:rPr>
        <w:t xml:space="preserve">circumstances. A </w:t>
      </w:r>
      <w:r w:rsidR="00B31B75">
        <w:rPr>
          <w:rFonts w:eastAsia="Calibri" w:cstheme="minorHAnsi"/>
          <w:bCs/>
          <w:sz w:val="17"/>
          <w:szCs w:val="17"/>
        </w:rPr>
        <w:t>Non-Transferable</w:t>
      </w:r>
      <w:r w:rsidR="00B31B75" w:rsidRPr="00444B26">
        <w:rPr>
          <w:rFonts w:eastAsia="Calibri" w:cstheme="minorHAnsi"/>
          <w:bCs/>
          <w:sz w:val="17"/>
          <w:szCs w:val="17"/>
        </w:rPr>
        <w:t xml:space="preserve"> </w:t>
      </w:r>
      <w:r w:rsidRPr="00444B26">
        <w:rPr>
          <w:rFonts w:eastAsia="Calibri" w:cstheme="minorHAnsi"/>
          <w:bCs/>
          <w:sz w:val="17"/>
          <w:szCs w:val="17"/>
        </w:rPr>
        <w:t>Securit</w:t>
      </w:r>
      <w:r w:rsidR="00E6706D">
        <w:rPr>
          <w:rFonts w:eastAsia="Calibri" w:cstheme="minorHAnsi"/>
          <w:bCs/>
          <w:sz w:val="17"/>
          <w:szCs w:val="17"/>
        </w:rPr>
        <w:t>y</w:t>
      </w:r>
      <w:r w:rsidRPr="00444B26">
        <w:rPr>
          <w:rFonts w:eastAsia="Calibri" w:cstheme="minorHAnsi"/>
          <w:bCs/>
          <w:sz w:val="17"/>
          <w:szCs w:val="17"/>
        </w:rPr>
        <w:t xml:space="preserve"> includes </w:t>
      </w:r>
      <w:r w:rsidR="00AC2F8C" w:rsidRPr="00444B26">
        <w:rPr>
          <w:rFonts w:eastAsia="Calibri" w:cstheme="minorHAnsi"/>
          <w:bCs/>
          <w:sz w:val="17"/>
          <w:szCs w:val="17"/>
        </w:rPr>
        <w:t>any security issued by an entity that: (</w:t>
      </w:r>
      <w:proofErr w:type="spellStart"/>
      <w:r w:rsidR="00AC2F8C" w:rsidRPr="00444B26">
        <w:rPr>
          <w:rFonts w:eastAsia="Calibri" w:cstheme="minorHAnsi"/>
          <w:bCs/>
          <w:sz w:val="17"/>
          <w:szCs w:val="17"/>
        </w:rPr>
        <w:t>i</w:t>
      </w:r>
      <w:proofErr w:type="spellEnd"/>
      <w:r w:rsidR="00AC2F8C" w:rsidRPr="00444B26">
        <w:rPr>
          <w:rFonts w:eastAsia="Calibri" w:cstheme="minorHAnsi"/>
          <w:bCs/>
          <w:sz w:val="17"/>
          <w:szCs w:val="17"/>
        </w:rPr>
        <w:t xml:space="preserve">) has dissolved or ceased to exist; (ii) no longer has an active CUSIP number or trading symbol; (iii) has been reported to a state unclaimed property administrator who has declined to accept delivery or custody of it (including because it is a ‘worthless security’ or lacks an active CUSIP); or (iv) Alpine otherwise determines in good faith </w:t>
      </w:r>
      <w:r w:rsidR="00B31B75">
        <w:rPr>
          <w:rFonts w:eastAsia="Calibri" w:cstheme="minorHAnsi"/>
          <w:bCs/>
          <w:sz w:val="17"/>
          <w:szCs w:val="17"/>
        </w:rPr>
        <w:t xml:space="preserve">that no market exists to </w:t>
      </w:r>
      <w:r w:rsidR="00B31B75">
        <w:rPr>
          <w:rFonts w:eastAsia="Calibri" w:cstheme="minorHAnsi"/>
          <w:bCs/>
          <w:sz w:val="17"/>
          <w:szCs w:val="17"/>
        </w:rPr>
        <w:lastRenderedPageBreak/>
        <w:t xml:space="preserve">liquidate the security </w:t>
      </w:r>
      <w:r w:rsidR="00AC2F8C" w:rsidRPr="00444B26">
        <w:rPr>
          <w:rFonts w:eastAsia="Calibri" w:cstheme="minorHAnsi"/>
          <w:bCs/>
          <w:sz w:val="17"/>
          <w:szCs w:val="17"/>
        </w:rPr>
        <w:t>(each a ‘</w:t>
      </w:r>
      <w:r w:rsidR="00B31B75">
        <w:rPr>
          <w:rFonts w:eastAsia="Calibri" w:cstheme="minorHAnsi"/>
          <w:bCs/>
          <w:sz w:val="17"/>
          <w:szCs w:val="17"/>
        </w:rPr>
        <w:t>Non-Transferable</w:t>
      </w:r>
      <w:r w:rsidR="00B31B75" w:rsidRPr="00444B26">
        <w:rPr>
          <w:rFonts w:eastAsia="Calibri" w:cstheme="minorHAnsi"/>
          <w:bCs/>
          <w:sz w:val="17"/>
          <w:szCs w:val="17"/>
        </w:rPr>
        <w:t xml:space="preserve"> </w:t>
      </w:r>
      <w:r w:rsidR="00AC2F8C" w:rsidRPr="00444B26">
        <w:rPr>
          <w:rFonts w:eastAsia="Calibri" w:cstheme="minorHAnsi"/>
          <w:bCs/>
          <w:sz w:val="17"/>
          <w:szCs w:val="17"/>
        </w:rPr>
        <w:t xml:space="preserve">Security’). Following thirty (30) days' written notice to You during which You do not object, Alpine may deem the </w:t>
      </w:r>
      <w:r w:rsidR="00B31B75">
        <w:rPr>
          <w:rFonts w:eastAsia="Calibri" w:cstheme="minorHAnsi"/>
          <w:bCs/>
          <w:sz w:val="17"/>
          <w:szCs w:val="17"/>
        </w:rPr>
        <w:t>Non-Transferable</w:t>
      </w:r>
      <w:r w:rsidR="00B31B75" w:rsidRPr="00444B26">
        <w:rPr>
          <w:rFonts w:eastAsia="Calibri" w:cstheme="minorHAnsi"/>
          <w:bCs/>
          <w:sz w:val="17"/>
          <w:szCs w:val="17"/>
        </w:rPr>
        <w:t xml:space="preserve"> </w:t>
      </w:r>
      <w:r w:rsidR="00AC2F8C" w:rsidRPr="00444B26">
        <w:rPr>
          <w:rFonts w:eastAsia="Calibri" w:cstheme="minorHAnsi"/>
          <w:bCs/>
          <w:sz w:val="17"/>
          <w:szCs w:val="17"/>
        </w:rPr>
        <w:t xml:space="preserve">Security abandoned, remove it from Your account, treat it as having zero value, and abandon or dispose of it in accordance with applicable law, without Your signature or further consent. Removal of a </w:t>
      </w:r>
      <w:r w:rsidR="00B31B75">
        <w:rPr>
          <w:rFonts w:eastAsia="Calibri" w:cstheme="minorHAnsi"/>
          <w:bCs/>
          <w:sz w:val="17"/>
          <w:szCs w:val="17"/>
        </w:rPr>
        <w:t>Non-Transferable</w:t>
      </w:r>
      <w:r w:rsidR="00B31B75" w:rsidRPr="00444B26">
        <w:rPr>
          <w:rFonts w:eastAsia="Calibri" w:cstheme="minorHAnsi"/>
          <w:bCs/>
          <w:sz w:val="17"/>
          <w:szCs w:val="17"/>
        </w:rPr>
        <w:t xml:space="preserve"> </w:t>
      </w:r>
      <w:r w:rsidR="00AC2F8C" w:rsidRPr="00444B26">
        <w:rPr>
          <w:rFonts w:eastAsia="Calibri" w:cstheme="minorHAnsi"/>
          <w:bCs/>
          <w:sz w:val="17"/>
          <w:szCs w:val="17"/>
        </w:rPr>
        <w:t>Security does not, by itself, satisfy any debit balance owed by You; any write-off of such a balance remains within Alpine’s sole discretion.</w:t>
      </w:r>
    </w:p>
    <w:p w14:paraId="6CA05A3B" w14:textId="312630FE" w:rsidR="0041219F" w:rsidRPr="00444B26" w:rsidRDefault="00F71C6F" w:rsidP="0041219F">
      <w:pPr>
        <w:widowControl w:val="0"/>
        <w:autoSpaceDE w:val="0"/>
        <w:autoSpaceDN w:val="0"/>
        <w:spacing w:before="100" w:after="0" w:line="240" w:lineRule="auto"/>
        <w:ind w:left="360" w:hanging="360"/>
        <w:jc w:val="both"/>
        <w:outlineLvl w:val="8"/>
        <w:rPr>
          <w:rFonts w:eastAsia="Calibri" w:cstheme="minorHAnsi"/>
          <w:color w:val="212121"/>
          <w:spacing w:val="40"/>
          <w:sz w:val="17"/>
          <w:szCs w:val="17"/>
        </w:rPr>
      </w:pPr>
      <w:r w:rsidRPr="00444B26">
        <w:rPr>
          <w:rFonts w:eastAsia="Calibri" w:cstheme="minorHAnsi"/>
          <w:b/>
          <w:bCs/>
          <w:sz w:val="17"/>
          <w:szCs w:val="17"/>
        </w:rPr>
        <w:t>31</w:t>
      </w:r>
      <w:r w:rsidR="0041219F" w:rsidRPr="00444B26">
        <w:rPr>
          <w:rFonts w:eastAsia="Calibri" w:cstheme="minorHAnsi"/>
          <w:b/>
          <w:bCs/>
          <w:sz w:val="17"/>
          <w:szCs w:val="17"/>
        </w:rPr>
        <w:t>.</w:t>
      </w:r>
      <w:r w:rsidR="0041219F" w:rsidRPr="00444B26">
        <w:rPr>
          <w:rFonts w:eastAsia="Calibri" w:cstheme="minorHAnsi"/>
          <w:b/>
          <w:bCs/>
          <w:sz w:val="17"/>
          <w:szCs w:val="17"/>
        </w:rPr>
        <w:tab/>
      </w:r>
      <w:r w:rsidR="001327F3" w:rsidRPr="00444B26">
        <w:rPr>
          <w:rFonts w:eastAsia="Calibri" w:cstheme="minorHAnsi"/>
          <w:b/>
          <w:bCs/>
          <w:sz w:val="17"/>
          <w:szCs w:val="17"/>
        </w:rPr>
        <w:t>Existence</w:t>
      </w:r>
      <w:r w:rsidR="001327F3" w:rsidRPr="00444B26">
        <w:rPr>
          <w:rFonts w:eastAsia="Calibri" w:cstheme="minorHAnsi"/>
          <w:b/>
          <w:bCs/>
          <w:spacing w:val="-5"/>
          <w:sz w:val="17"/>
          <w:szCs w:val="17"/>
        </w:rPr>
        <w:t xml:space="preserve"> </w:t>
      </w:r>
      <w:r w:rsidR="001327F3" w:rsidRPr="00444B26">
        <w:rPr>
          <w:rFonts w:eastAsia="Calibri" w:cstheme="minorHAnsi"/>
          <w:b/>
          <w:bCs/>
          <w:sz w:val="17"/>
          <w:szCs w:val="17"/>
        </w:rPr>
        <w:t>of</w:t>
      </w:r>
      <w:r w:rsidR="001327F3" w:rsidRPr="00444B26">
        <w:rPr>
          <w:rFonts w:eastAsia="Calibri" w:cstheme="minorHAnsi"/>
          <w:b/>
          <w:bCs/>
          <w:spacing w:val="-2"/>
          <w:sz w:val="17"/>
          <w:szCs w:val="17"/>
        </w:rPr>
        <w:t xml:space="preserve"> </w:t>
      </w:r>
      <w:r w:rsidR="001327F3" w:rsidRPr="00444B26">
        <w:rPr>
          <w:rFonts w:eastAsia="Calibri" w:cstheme="minorHAnsi"/>
          <w:b/>
          <w:bCs/>
          <w:sz w:val="17"/>
          <w:szCs w:val="17"/>
        </w:rPr>
        <w:t>a</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Carrying</w:t>
      </w:r>
      <w:r w:rsidR="001327F3" w:rsidRPr="00444B26">
        <w:rPr>
          <w:rFonts w:eastAsia="Calibri" w:cstheme="minorHAnsi"/>
          <w:b/>
          <w:bCs/>
          <w:spacing w:val="-1"/>
          <w:sz w:val="17"/>
          <w:szCs w:val="17"/>
        </w:rPr>
        <w:t xml:space="preserve"> </w:t>
      </w:r>
      <w:r w:rsidR="001327F3" w:rsidRPr="00444B26">
        <w:rPr>
          <w:rFonts w:eastAsia="Calibri" w:cstheme="minorHAnsi"/>
          <w:b/>
          <w:bCs/>
          <w:sz w:val="17"/>
          <w:szCs w:val="17"/>
        </w:rPr>
        <w:t>Agreement</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and</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the</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Responsibilities Allocated</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to</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Each</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Party</w:t>
      </w:r>
      <w:r w:rsidR="003A12B2" w:rsidRPr="00444B26">
        <w:rPr>
          <w:rFonts w:eastAsia="Calibri" w:cstheme="minorHAnsi"/>
          <w:b/>
          <w:bCs/>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5"/>
          <w:sz w:val="17"/>
          <w:szCs w:val="17"/>
        </w:rPr>
        <w:t xml:space="preserve"> </w:t>
      </w:r>
      <w:r w:rsidR="0041219F" w:rsidRPr="00444B26">
        <w:rPr>
          <w:rFonts w:eastAsia="Calibri" w:cstheme="minorHAnsi"/>
          <w:color w:val="212121"/>
          <w:spacing w:val="-5"/>
          <w:sz w:val="17"/>
          <w:szCs w:val="17"/>
        </w:rPr>
        <w:t xml:space="preserve">may maintain correspondent accounts with </w:t>
      </w:r>
      <w:r w:rsidR="003251A5" w:rsidRPr="00444B26">
        <w:rPr>
          <w:rFonts w:eastAsia="Calibri" w:cstheme="minorHAnsi"/>
          <w:color w:val="212121"/>
          <w:spacing w:val="-5"/>
          <w:sz w:val="17"/>
          <w:szCs w:val="17"/>
        </w:rPr>
        <w:t>introducing</w:t>
      </w:r>
      <w:r w:rsidR="0041219F" w:rsidRPr="00444B26">
        <w:rPr>
          <w:rFonts w:eastAsia="Calibri" w:cstheme="minorHAnsi"/>
          <w:color w:val="212121"/>
          <w:spacing w:val="-5"/>
          <w:sz w:val="17"/>
          <w:szCs w:val="17"/>
        </w:rPr>
        <w:t xml:space="preserve"> broker-dealers.  If Your account was introduced to Alpine by an </w:t>
      </w:r>
      <w:r w:rsidR="001327F3" w:rsidRPr="00444B26">
        <w:rPr>
          <w:rFonts w:eastAsia="Calibri" w:cstheme="minorHAnsi"/>
          <w:color w:val="212121"/>
          <w:sz w:val="17"/>
          <w:szCs w:val="17"/>
        </w:rPr>
        <w:t>introducing</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broker-dealer</w:t>
      </w:r>
      <w:r w:rsidR="0041219F" w:rsidRPr="00444B26">
        <w:rPr>
          <w:rFonts w:eastAsia="Calibri" w:cstheme="minorHAnsi"/>
          <w:color w:val="212121"/>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required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securities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rules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regulations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inform</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writing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existence</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carrying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agreement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between</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introducing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broker-dealer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responsibilities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allocated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each</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party.</w:t>
      </w:r>
      <w:r w:rsidR="001327F3" w:rsidRPr="00444B26">
        <w:rPr>
          <w:rFonts w:eastAsia="Calibri" w:cstheme="minorHAnsi"/>
          <w:color w:val="212121"/>
          <w:spacing w:val="40"/>
          <w:sz w:val="17"/>
          <w:szCs w:val="17"/>
        </w:rPr>
        <w:t xml:space="preserve"> </w:t>
      </w:r>
    </w:p>
    <w:p w14:paraId="724DED14" w14:textId="2052B6B2" w:rsidR="001327F3" w:rsidRPr="00444B26" w:rsidRDefault="00772F43" w:rsidP="00772F43">
      <w:pPr>
        <w:widowControl w:val="0"/>
        <w:autoSpaceDE w:val="0"/>
        <w:autoSpaceDN w:val="0"/>
        <w:spacing w:before="100" w:after="0" w:line="240" w:lineRule="auto"/>
        <w:ind w:left="720" w:hanging="360"/>
        <w:jc w:val="both"/>
        <w:outlineLvl w:val="8"/>
        <w:rPr>
          <w:rFonts w:eastAsia="Calibri" w:cstheme="minorHAnsi"/>
          <w:b/>
          <w:bCs/>
          <w:sz w:val="17"/>
          <w:szCs w:val="17"/>
        </w:rPr>
      </w:pPr>
      <w:r w:rsidRPr="00444B26">
        <w:rPr>
          <w:rFonts w:eastAsia="Calibri" w:cstheme="minorHAnsi"/>
          <w:color w:val="212121"/>
          <w:spacing w:val="40"/>
          <w:sz w:val="17"/>
          <w:szCs w:val="17"/>
        </w:rPr>
        <w:t>a.</w:t>
      </w:r>
      <w:r w:rsidRPr="00444B26">
        <w:rPr>
          <w:rFonts w:eastAsia="Calibri" w:cstheme="minorHAnsi"/>
          <w:color w:val="212121"/>
          <w:spacing w:val="40"/>
          <w:sz w:val="17"/>
          <w:szCs w:val="17"/>
        </w:rPr>
        <w:tab/>
      </w:r>
      <w:r w:rsidR="001327F3" w:rsidRPr="00444B26">
        <w:rPr>
          <w:rFonts w:eastAsia="Calibri" w:cstheme="minorHAnsi"/>
          <w:color w:val="212121"/>
          <w:sz w:val="17"/>
          <w:szCs w:val="17"/>
        </w:rPr>
        <w:t>Your introducing broker-dealer shall at all times be exclusively responsible for:</w:t>
      </w:r>
    </w:p>
    <w:p w14:paraId="328D1A6B" w14:textId="77777777" w:rsidR="001327F3" w:rsidRPr="00444B26" w:rsidRDefault="001327F3" w:rsidP="00772F43">
      <w:pPr>
        <w:widowControl w:val="0"/>
        <w:numPr>
          <w:ilvl w:val="0"/>
          <w:numId w:val="14"/>
        </w:numPr>
        <w:autoSpaceDE w:val="0"/>
        <w:autoSpaceDN w:val="0"/>
        <w:spacing w:before="60" w:after="0" w:line="240" w:lineRule="auto"/>
        <w:ind w:left="1080" w:hanging="360"/>
        <w:rPr>
          <w:rFonts w:eastAsia="Calibri" w:cstheme="minorHAnsi"/>
          <w:sz w:val="17"/>
          <w:szCs w:val="17"/>
        </w:rPr>
      </w:pPr>
      <w:r w:rsidRPr="00444B26">
        <w:rPr>
          <w:rFonts w:eastAsia="Calibri" w:cstheme="minorHAnsi"/>
          <w:color w:val="212121"/>
          <w:sz w:val="17"/>
          <w:szCs w:val="17"/>
        </w:rPr>
        <w:t>Opening,</w:t>
      </w:r>
      <w:r w:rsidRPr="00444B26">
        <w:rPr>
          <w:rFonts w:eastAsia="Calibri" w:cstheme="minorHAnsi"/>
          <w:color w:val="212121"/>
          <w:spacing w:val="-8"/>
          <w:sz w:val="17"/>
          <w:szCs w:val="17"/>
        </w:rPr>
        <w:t xml:space="preserve"> </w:t>
      </w:r>
      <w:r w:rsidRPr="00444B26">
        <w:rPr>
          <w:rFonts w:eastAsia="Calibri" w:cstheme="minorHAnsi"/>
          <w:color w:val="212121"/>
          <w:sz w:val="17"/>
          <w:szCs w:val="17"/>
        </w:rPr>
        <w:t>approving,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servicing,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monitoring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account(s),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including</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obtaining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verifying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new</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account</w:t>
      </w:r>
      <w:r w:rsidRPr="00444B26">
        <w:rPr>
          <w:rFonts w:eastAsia="Calibri" w:cstheme="minorHAnsi"/>
          <w:color w:val="212121"/>
          <w:spacing w:val="-6"/>
          <w:sz w:val="17"/>
          <w:szCs w:val="17"/>
        </w:rPr>
        <w:t xml:space="preserve"> </w:t>
      </w:r>
      <w:r w:rsidRPr="00444B26">
        <w:rPr>
          <w:rFonts w:eastAsia="Calibri" w:cstheme="minorHAnsi"/>
          <w:color w:val="212121"/>
          <w:spacing w:val="-2"/>
          <w:sz w:val="17"/>
          <w:szCs w:val="17"/>
        </w:rPr>
        <w:t>information.</w:t>
      </w:r>
    </w:p>
    <w:p w14:paraId="6A3B41FA" w14:textId="77777777" w:rsidR="001327F3" w:rsidRPr="00444B26" w:rsidRDefault="001327F3" w:rsidP="00772F43">
      <w:pPr>
        <w:widowControl w:val="0"/>
        <w:numPr>
          <w:ilvl w:val="0"/>
          <w:numId w:val="14"/>
        </w:numPr>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Obtaining</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personal</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information</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from</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including</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investment</w:t>
      </w:r>
      <w:r w:rsidRPr="00444B26">
        <w:rPr>
          <w:rFonts w:eastAsia="Calibri" w:cstheme="minorHAnsi"/>
          <w:color w:val="212121"/>
          <w:spacing w:val="-6"/>
          <w:sz w:val="17"/>
          <w:szCs w:val="17"/>
        </w:rPr>
        <w:t xml:space="preserve"> </w:t>
      </w:r>
      <w:r w:rsidRPr="00444B26">
        <w:rPr>
          <w:rFonts w:eastAsia="Calibri" w:cstheme="minorHAnsi"/>
          <w:color w:val="212121"/>
          <w:spacing w:val="-2"/>
          <w:sz w:val="17"/>
          <w:szCs w:val="17"/>
        </w:rPr>
        <w:t>objectives.</w:t>
      </w:r>
    </w:p>
    <w:p w14:paraId="7E5EFC1E" w14:textId="77777777" w:rsidR="001327F3" w:rsidRPr="00444B26" w:rsidRDefault="001327F3" w:rsidP="00772F43">
      <w:pPr>
        <w:widowControl w:val="0"/>
        <w:numPr>
          <w:ilvl w:val="0"/>
          <w:numId w:val="14"/>
        </w:numPr>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Reviewing</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account(s)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orders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those</w:t>
      </w:r>
      <w:r w:rsidRPr="00444B26">
        <w:rPr>
          <w:rFonts w:eastAsia="Calibri" w:cstheme="minorHAnsi"/>
          <w:color w:val="212121"/>
          <w:spacing w:val="-4"/>
          <w:sz w:val="17"/>
          <w:szCs w:val="17"/>
        </w:rPr>
        <w:t xml:space="preserve"> </w:t>
      </w:r>
      <w:r w:rsidRPr="00444B26">
        <w:rPr>
          <w:rFonts w:eastAsia="Calibri" w:cstheme="minorHAnsi"/>
          <w:color w:val="212121"/>
          <w:spacing w:val="-2"/>
          <w:sz w:val="17"/>
          <w:szCs w:val="17"/>
        </w:rPr>
        <w:t>account(s).</w:t>
      </w:r>
    </w:p>
    <w:p w14:paraId="1CFB051C" w14:textId="77777777" w:rsidR="001327F3" w:rsidRPr="00444B26" w:rsidRDefault="001327F3" w:rsidP="00772F43">
      <w:pPr>
        <w:widowControl w:val="0"/>
        <w:numPr>
          <w:ilvl w:val="0"/>
          <w:numId w:val="14"/>
        </w:numPr>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Accepting</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arranging</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execution</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transactions,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establishing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procedures</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reviewing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transmitting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orders</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prior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6"/>
          <w:sz w:val="17"/>
          <w:szCs w:val="17"/>
        </w:rPr>
        <w:t xml:space="preserve"> </w:t>
      </w:r>
      <w:r w:rsidRPr="00444B26">
        <w:rPr>
          <w:rFonts w:eastAsia="Calibri" w:cstheme="minorHAnsi"/>
          <w:color w:val="212121"/>
          <w:spacing w:val="-2"/>
          <w:sz w:val="17"/>
          <w:szCs w:val="17"/>
        </w:rPr>
        <w:t>execution.</w:t>
      </w:r>
    </w:p>
    <w:p w14:paraId="64FFC089" w14:textId="77777777" w:rsidR="001327F3" w:rsidRPr="00444B26" w:rsidRDefault="001327F3" w:rsidP="26E4FBEE">
      <w:pPr>
        <w:widowControl w:val="0"/>
        <w:numPr>
          <w:ilvl w:val="0"/>
          <w:numId w:val="14"/>
        </w:numPr>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Determining commissions, mark-ups or other fees charged for your transactions.</w:t>
      </w:r>
    </w:p>
    <w:p w14:paraId="428A3EE8" w14:textId="77777777" w:rsidR="001327F3" w:rsidRPr="00444B26" w:rsidRDefault="001327F3" w:rsidP="00772F43">
      <w:pPr>
        <w:widowControl w:val="0"/>
        <w:numPr>
          <w:ilvl w:val="0"/>
          <w:numId w:val="14"/>
        </w:numPr>
        <w:tabs>
          <w:tab w:val="left" w:pos="1020"/>
        </w:tabs>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Transmitting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instructions concerning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account(s)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either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generally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connection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with tender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offers,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exchange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offers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other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form</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corporate reorganization, unless Alpine accepts instructions directly from you.</w:t>
      </w:r>
    </w:p>
    <w:p w14:paraId="4C9C1CC7" w14:textId="77777777" w:rsidR="001327F3" w:rsidRPr="00444B26" w:rsidRDefault="001327F3" w:rsidP="00772F43">
      <w:pPr>
        <w:widowControl w:val="0"/>
        <w:numPr>
          <w:ilvl w:val="0"/>
          <w:numId w:val="14"/>
        </w:numPr>
        <w:autoSpaceDE w:val="0"/>
        <w:autoSpaceDN w:val="0"/>
        <w:spacing w:before="39" w:after="0" w:line="240" w:lineRule="auto"/>
        <w:ind w:left="1080" w:hanging="360"/>
        <w:rPr>
          <w:rFonts w:eastAsia="Calibri" w:cstheme="minorHAnsi"/>
          <w:sz w:val="17"/>
          <w:szCs w:val="17"/>
        </w:rPr>
      </w:pPr>
      <w:r w:rsidRPr="00444B26">
        <w:rPr>
          <w:rFonts w:eastAsia="Calibri" w:cstheme="minorHAnsi"/>
          <w:color w:val="212121"/>
          <w:sz w:val="17"/>
          <w:szCs w:val="17"/>
        </w:rPr>
        <w:t>Ensuring</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that</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securities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sold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transferred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without</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restriction</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transfer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restrictions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have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been</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complied</w:t>
      </w:r>
      <w:r w:rsidRPr="00444B26">
        <w:rPr>
          <w:rFonts w:eastAsia="Calibri" w:cstheme="minorHAnsi"/>
          <w:color w:val="212121"/>
          <w:spacing w:val="-4"/>
          <w:sz w:val="17"/>
          <w:szCs w:val="17"/>
        </w:rPr>
        <w:t xml:space="preserve"> </w:t>
      </w:r>
      <w:r w:rsidRPr="00444B26">
        <w:rPr>
          <w:rFonts w:eastAsia="Calibri" w:cstheme="minorHAnsi"/>
          <w:color w:val="212121"/>
          <w:spacing w:val="-2"/>
          <w:sz w:val="17"/>
          <w:szCs w:val="17"/>
        </w:rPr>
        <w:t>with.</w:t>
      </w:r>
    </w:p>
    <w:p w14:paraId="2D4B689D" w14:textId="77777777" w:rsidR="00772F43" w:rsidRPr="00444B26" w:rsidRDefault="001327F3" w:rsidP="00772F43">
      <w:pPr>
        <w:widowControl w:val="0"/>
        <w:numPr>
          <w:ilvl w:val="0"/>
          <w:numId w:val="14"/>
        </w:numPr>
        <w:tabs>
          <w:tab w:val="left" w:pos="1020"/>
        </w:tabs>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Complying with all laws, rules, and regulations applicable to any arrangement or understanding that Alpine may have to rebate to you any funds,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including,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without limitation,</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portion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commission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mark-up,</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mark-down,</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fee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other charge,</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pay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behalf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cost 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any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service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9"/>
          <w:sz w:val="17"/>
          <w:szCs w:val="17"/>
        </w:rPr>
        <w:t xml:space="preserve"> </w:t>
      </w:r>
      <w:r w:rsidRPr="00444B26">
        <w:rPr>
          <w:rFonts w:eastAsia="Calibri" w:cstheme="minorHAnsi"/>
          <w:color w:val="212121"/>
          <w:sz w:val="17"/>
          <w:szCs w:val="17"/>
        </w:rPr>
        <w:t>product.</w:t>
      </w:r>
    </w:p>
    <w:p w14:paraId="1C64827D" w14:textId="28BBC5B1" w:rsidR="001327F3" w:rsidRPr="00444B26" w:rsidRDefault="001327F3" w:rsidP="00772F43">
      <w:pPr>
        <w:widowControl w:val="0"/>
        <w:numPr>
          <w:ilvl w:val="0"/>
          <w:numId w:val="14"/>
        </w:numPr>
        <w:tabs>
          <w:tab w:val="left" w:pos="1020"/>
        </w:tabs>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conduct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account(s)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 ensuring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 transactions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conducted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therein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compliance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with</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applicable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laws,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rules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regulations.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Such responsibility includes, without limitation:</w:t>
      </w:r>
      <w:r w:rsidR="00772F43" w:rsidRPr="00444B26">
        <w:rPr>
          <w:rFonts w:eastAsia="Calibri" w:cstheme="minorHAnsi"/>
          <w:color w:val="212121"/>
          <w:sz w:val="17"/>
          <w:szCs w:val="17"/>
        </w:rPr>
        <w:t xml:space="preserve"> (</w:t>
      </w:r>
      <w:proofErr w:type="spellStart"/>
      <w:r w:rsidR="00772F43" w:rsidRPr="00444B26">
        <w:rPr>
          <w:rFonts w:eastAsia="Calibri" w:cstheme="minorHAnsi"/>
          <w:color w:val="212121"/>
          <w:sz w:val="17"/>
          <w:szCs w:val="17"/>
        </w:rPr>
        <w:t>i</w:t>
      </w:r>
      <w:proofErr w:type="spellEnd"/>
      <w:r w:rsidR="00772F43" w:rsidRPr="00444B26">
        <w:rPr>
          <w:rFonts w:eastAsia="Calibri" w:cstheme="minorHAnsi"/>
          <w:color w:val="212121"/>
          <w:sz w:val="17"/>
          <w:szCs w:val="17"/>
        </w:rPr>
        <w:t xml:space="preserve">) </w:t>
      </w:r>
      <w:r w:rsidRPr="00444B26">
        <w:rPr>
          <w:rFonts w:eastAsia="Calibri" w:cstheme="minorHAnsi"/>
          <w:color w:val="212121"/>
          <w:sz w:val="17"/>
          <w:szCs w:val="17"/>
        </w:rPr>
        <w:t>knowing,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extent</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information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is</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provided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us</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persons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holding</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power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attorney</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over</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4"/>
          <w:sz w:val="17"/>
          <w:szCs w:val="17"/>
        </w:rPr>
        <w:t xml:space="preserve"> </w:t>
      </w:r>
      <w:r w:rsidRPr="00444B26">
        <w:rPr>
          <w:rFonts w:eastAsia="Calibri" w:cstheme="minorHAnsi"/>
          <w:color w:val="212121"/>
          <w:spacing w:val="-2"/>
          <w:sz w:val="17"/>
          <w:szCs w:val="17"/>
        </w:rPr>
        <w:t>account(s);</w:t>
      </w:r>
      <w:r w:rsidR="00772F43" w:rsidRPr="00444B26">
        <w:rPr>
          <w:rFonts w:eastAsia="Calibri" w:cstheme="minorHAnsi"/>
          <w:color w:val="212121"/>
          <w:spacing w:val="-2"/>
          <w:sz w:val="17"/>
          <w:szCs w:val="17"/>
        </w:rPr>
        <w:t xml:space="preserve"> (ii) </w:t>
      </w:r>
      <w:r w:rsidRPr="00444B26">
        <w:rPr>
          <w:rFonts w:eastAsia="Calibri" w:cstheme="minorHAnsi"/>
          <w:color w:val="212121"/>
          <w:sz w:val="17"/>
          <w:szCs w:val="17"/>
        </w:rPr>
        <w:t>selecting,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investigating,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training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supervising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personnel</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who</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open,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approve</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authorize</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transactions</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6"/>
          <w:sz w:val="17"/>
          <w:szCs w:val="17"/>
        </w:rPr>
        <w:t xml:space="preserve"> </w:t>
      </w:r>
      <w:r w:rsidRPr="00444B26">
        <w:rPr>
          <w:rFonts w:eastAsia="Calibri" w:cstheme="minorHAnsi"/>
          <w:color w:val="212121"/>
          <w:spacing w:val="-2"/>
          <w:sz w:val="17"/>
          <w:szCs w:val="17"/>
        </w:rPr>
        <w:t>account(s);</w:t>
      </w:r>
      <w:r w:rsidR="00772F43" w:rsidRPr="00444B26">
        <w:rPr>
          <w:rFonts w:eastAsia="Calibri" w:cstheme="minorHAnsi"/>
          <w:color w:val="212121"/>
          <w:spacing w:val="-2"/>
          <w:sz w:val="17"/>
          <w:szCs w:val="17"/>
        </w:rPr>
        <w:t xml:space="preserve"> (iii) </w:t>
      </w:r>
      <w:r w:rsidRPr="00444B26">
        <w:rPr>
          <w:rFonts w:eastAsia="Calibri" w:cstheme="minorHAnsi"/>
          <w:color w:val="212121"/>
          <w:sz w:val="17"/>
          <w:szCs w:val="17"/>
        </w:rPr>
        <w:t>establishing</w:t>
      </w:r>
      <w:r w:rsidRPr="00444B26">
        <w:rPr>
          <w:rFonts w:eastAsia="Calibri" w:cstheme="minorHAnsi"/>
          <w:color w:val="212121"/>
          <w:spacing w:val="24"/>
          <w:sz w:val="17"/>
          <w:szCs w:val="17"/>
        </w:rPr>
        <w:t xml:space="preserve"> </w:t>
      </w:r>
      <w:r w:rsidRPr="00444B26">
        <w:rPr>
          <w:rFonts w:eastAsia="Calibri" w:cstheme="minorHAnsi"/>
          <w:color w:val="212121"/>
          <w:sz w:val="17"/>
          <w:szCs w:val="17"/>
        </w:rPr>
        <w:t>written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procedures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conduct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account(s)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 maintaining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compliance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supervisory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personnel</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adequate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 implement</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such</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procedure</w:t>
      </w:r>
      <w:r w:rsidR="00772F43" w:rsidRPr="00444B26">
        <w:rPr>
          <w:rFonts w:eastAsia="Calibri" w:cstheme="minorHAnsi"/>
          <w:color w:val="212121"/>
          <w:sz w:val="17"/>
          <w:szCs w:val="17"/>
        </w:rPr>
        <w:t xml:space="preserve">; (iv) </w:t>
      </w:r>
      <w:r w:rsidRPr="00444B26">
        <w:rPr>
          <w:rFonts w:eastAsia="Calibri" w:cstheme="minorHAnsi"/>
          <w:color w:val="212121"/>
          <w:sz w:val="17"/>
          <w:szCs w:val="17"/>
        </w:rPr>
        <w:t>determining</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suitability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legality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transactions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account(s),</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extent</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required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FINRA</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discount</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broker-dealers;</w:t>
      </w:r>
      <w:r w:rsidRPr="00444B26">
        <w:rPr>
          <w:rFonts w:eastAsia="Calibri" w:cstheme="minorHAnsi"/>
          <w:color w:val="212121"/>
          <w:spacing w:val="-3"/>
          <w:sz w:val="17"/>
          <w:szCs w:val="17"/>
        </w:rPr>
        <w:t xml:space="preserve"> </w:t>
      </w:r>
      <w:r w:rsidRPr="00444B26">
        <w:rPr>
          <w:rFonts w:eastAsia="Calibri" w:cstheme="minorHAnsi"/>
          <w:color w:val="212121"/>
          <w:spacing w:val="-5"/>
          <w:sz w:val="17"/>
          <w:szCs w:val="17"/>
        </w:rPr>
        <w:t>and</w:t>
      </w:r>
      <w:r w:rsidR="00772F43" w:rsidRPr="00444B26">
        <w:rPr>
          <w:rFonts w:eastAsia="Calibri" w:cstheme="minorHAnsi"/>
          <w:color w:val="212121"/>
          <w:spacing w:val="-5"/>
          <w:sz w:val="17"/>
          <w:szCs w:val="17"/>
        </w:rPr>
        <w:t xml:space="preserve"> (v) </w:t>
      </w:r>
      <w:r w:rsidRPr="00444B26">
        <w:rPr>
          <w:rFonts w:eastAsia="Calibri" w:cstheme="minorHAnsi"/>
          <w:color w:val="212121"/>
          <w:sz w:val="17"/>
          <w:szCs w:val="17"/>
        </w:rPr>
        <w:t>determining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appropriateness</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frequency</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trading</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6"/>
          <w:sz w:val="17"/>
          <w:szCs w:val="17"/>
        </w:rPr>
        <w:t xml:space="preserve"> </w:t>
      </w:r>
      <w:r w:rsidRPr="00444B26">
        <w:rPr>
          <w:rFonts w:eastAsia="Calibri" w:cstheme="minorHAnsi"/>
          <w:color w:val="212121"/>
          <w:spacing w:val="-2"/>
          <w:sz w:val="17"/>
          <w:szCs w:val="17"/>
        </w:rPr>
        <w:t>account(s).</w:t>
      </w:r>
    </w:p>
    <w:p w14:paraId="56EEABBB" w14:textId="6A46D48D" w:rsidR="001327F3" w:rsidRPr="00444B26" w:rsidRDefault="001327F3" w:rsidP="00772F43">
      <w:pPr>
        <w:widowControl w:val="0"/>
        <w:numPr>
          <w:ilvl w:val="0"/>
          <w:numId w:val="14"/>
        </w:numPr>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Receiving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delivering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funds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 securities,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except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where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either deliver funds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 securities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directly 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 receive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check</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directly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from</w:t>
      </w:r>
      <w:r w:rsidRPr="00444B26">
        <w:rPr>
          <w:rFonts w:eastAsia="Calibri" w:cstheme="minorHAnsi"/>
          <w:color w:val="212121"/>
          <w:spacing w:val="40"/>
          <w:sz w:val="17"/>
          <w:szCs w:val="17"/>
        </w:rPr>
        <w:t xml:space="preserve"> </w:t>
      </w:r>
      <w:r w:rsidR="5C5C2795" w:rsidRPr="00444B26">
        <w:rPr>
          <w:rFonts w:eastAsia="Calibri" w:cstheme="minorHAnsi"/>
          <w:color w:val="212121"/>
          <w:sz w:val="17"/>
          <w:szCs w:val="17"/>
        </w:rPr>
        <w:t>Alpine and</w:t>
      </w:r>
      <w:r w:rsidRPr="00444B26">
        <w:rPr>
          <w:rFonts w:eastAsia="Calibri" w:cstheme="minorHAnsi"/>
          <w:color w:val="212121"/>
          <w:sz w:val="17"/>
          <w:szCs w:val="17"/>
        </w:rPr>
        <w:t xml:space="preserve"> notifying you of Alpine's margin requirements.</w:t>
      </w:r>
    </w:p>
    <w:p w14:paraId="1D3F193A" w14:textId="77777777" w:rsidR="001327F3" w:rsidRPr="00444B26" w:rsidRDefault="001327F3" w:rsidP="00772F43">
      <w:pPr>
        <w:widowControl w:val="0"/>
        <w:numPr>
          <w:ilvl w:val="0"/>
          <w:numId w:val="14"/>
        </w:numPr>
        <w:autoSpaceDE w:val="0"/>
        <w:autoSpaceDN w:val="0"/>
        <w:spacing w:before="41" w:after="0" w:line="240" w:lineRule="auto"/>
        <w:ind w:left="1080" w:hanging="360"/>
        <w:rPr>
          <w:rFonts w:eastAsia="Calibri" w:cstheme="minorHAnsi"/>
          <w:sz w:val="17"/>
          <w:szCs w:val="17"/>
        </w:rPr>
      </w:pPr>
      <w:r w:rsidRPr="00444B26">
        <w:rPr>
          <w:rFonts w:eastAsia="Calibri" w:cstheme="minorHAnsi"/>
          <w:color w:val="212121"/>
          <w:sz w:val="17"/>
          <w:szCs w:val="17"/>
        </w:rPr>
        <w:t>Supplying</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documentation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required</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Alpine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at</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all</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times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has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right,</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reasonably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exercisable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its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sole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discretion,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refuse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accept</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orders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for your account(s); Alpine may exercise this right if, for example, it has not received the necessary documentation for your account(s).</w:t>
      </w:r>
    </w:p>
    <w:p w14:paraId="18B775F4" w14:textId="767FE883" w:rsidR="001327F3" w:rsidRPr="00444B26" w:rsidRDefault="00772F43" w:rsidP="003D7133">
      <w:pPr>
        <w:widowControl w:val="0"/>
        <w:autoSpaceDE w:val="0"/>
        <w:autoSpaceDN w:val="0"/>
        <w:spacing w:before="39" w:after="0" w:line="240" w:lineRule="auto"/>
        <w:ind w:left="720" w:hanging="360"/>
        <w:rPr>
          <w:rFonts w:eastAsia="Calibri" w:cstheme="minorHAnsi"/>
          <w:sz w:val="17"/>
          <w:szCs w:val="17"/>
        </w:rPr>
      </w:pPr>
      <w:r w:rsidRPr="00444B26">
        <w:rPr>
          <w:rFonts w:eastAsia="Calibri" w:cstheme="minorHAnsi"/>
          <w:color w:val="212121"/>
          <w:sz w:val="17"/>
          <w:szCs w:val="17"/>
        </w:rPr>
        <w:t>b.</w:t>
      </w:r>
      <w:r w:rsidRPr="00444B26">
        <w:rPr>
          <w:rFonts w:eastAsia="Calibri" w:cstheme="minorHAnsi"/>
          <w:color w:val="212121"/>
          <w:sz w:val="17"/>
          <w:szCs w:val="17"/>
        </w:rPr>
        <w:tab/>
      </w:r>
      <w:r w:rsidR="001327F3" w:rsidRPr="00444B26">
        <w:rPr>
          <w:rFonts w:eastAsia="Calibri" w:cstheme="minorHAnsi"/>
          <w:color w:val="212121"/>
          <w:sz w:val="17"/>
          <w:szCs w:val="17"/>
        </w:rPr>
        <w:t>Alpine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shall</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responsible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following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services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provided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at</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request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introducing</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broker-</w:t>
      </w:r>
      <w:r w:rsidR="001327F3" w:rsidRPr="00444B26">
        <w:rPr>
          <w:rFonts w:eastAsia="Calibri" w:cstheme="minorHAnsi"/>
          <w:color w:val="212121"/>
          <w:spacing w:val="-2"/>
          <w:sz w:val="17"/>
          <w:szCs w:val="17"/>
        </w:rPr>
        <w:t>dealer:</w:t>
      </w:r>
    </w:p>
    <w:p w14:paraId="5134C7BD" w14:textId="77777777" w:rsidR="001327F3" w:rsidRPr="00444B26" w:rsidRDefault="001327F3" w:rsidP="003D7133">
      <w:pPr>
        <w:widowControl w:val="0"/>
        <w:numPr>
          <w:ilvl w:val="0"/>
          <w:numId w:val="14"/>
        </w:numPr>
        <w:autoSpaceDE w:val="0"/>
        <w:autoSpaceDN w:val="0"/>
        <w:spacing w:before="62" w:after="0" w:line="240" w:lineRule="auto"/>
        <w:ind w:left="1080" w:hanging="360"/>
        <w:rPr>
          <w:rFonts w:eastAsia="Calibri" w:cstheme="minorHAnsi"/>
          <w:sz w:val="17"/>
          <w:szCs w:val="17"/>
        </w:rPr>
      </w:pPr>
      <w:r w:rsidRPr="00444B26">
        <w:rPr>
          <w:rFonts w:eastAsia="Calibri" w:cstheme="minorHAnsi"/>
          <w:color w:val="212121"/>
          <w:sz w:val="17"/>
          <w:szCs w:val="17"/>
        </w:rPr>
        <w:t>Any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extensions 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credit 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which</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includes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complying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with</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Regulation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Federal Reserve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Board,</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determining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maintenance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margin,</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paying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charging interest, and rehypothecation or loan of any of your margin securities.</w:t>
      </w:r>
    </w:p>
    <w:p w14:paraId="70DF7D0B" w14:textId="77777777" w:rsidR="001327F3" w:rsidRPr="00444B26" w:rsidRDefault="001327F3" w:rsidP="003D7133">
      <w:pPr>
        <w:widowControl w:val="0"/>
        <w:numPr>
          <w:ilvl w:val="0"/>
          <w:numId w:val="14"/>
        </w:numPr>
        <w:autoSpaceDE w:val="0"/>
        <w:autoSpaceDN w:val="0"/>
        <w:spacing w:before="39" w:after="0" w:line="240" w:lineRule="auto"/>
        <w:ind w:left="1080" w:hanging="360"/>
        <w:rPr>
          <w:rFonts w:eastAsia="Calibri" w:cstheme="minorHAnsi"/>
          <w:sz w:val="17"/>
          <w:szCs w:val="17"/>
        </w:rPr>
      </w:pPr>
      <w:r w:rsidRPr="00444B26">
        <w:rPr>
          <w:rFonts w:eastAsia="Calibri" w:cstheme="minorHAnsi"/>
          <w:color w:val="212121"/>
          <w:sz w:val="17"/>
          <w:szCs w:val="17"/>
        </w:rPr>
        <w:t>Maintaining</w:t>
      </w:r>
      <w:r w:rsidRPr="00444B26">
        <w:rPr>
          <w:rFonts w:eastAsia="Calibri" w:cstheme="minorHAnsi"/>
          <w:color w:val="212121"/>
          <w:spacing w:val="-7"/>
          <w:sz w:val="17"/>
          <w:szCs w:val="17"/>
        </w:rPr>
        <w:t xml:space="preserve"> </w:t>
      </w:r>
      <w:r w:rsidRPr="00444B26">
        <w:rPr>
          <w:rFonts w:eastAsia="Calibri" w:cstheme="minorHAnsi"/>
          <w:color w:val="212121"/>
          <w:sz w:val="17"/>
          <w:szCs w:val="17"/>
        </w:rPr>
        <w:t>account</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records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on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behalf</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with</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such</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name(s)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6"/>
          <w:sz w:val="17"/>
          <w:szCs w:val="17"/>
        </w:rPr>
        <w:t xml:space="preserve"> </w:t>
      </w:r>
      <w:r w:rsidRPr="00444B26">
        <w:rPr>
          <w:rFonts w:eastAsia="Calibri" w:cstheme="minorHAnsi"/>
          <w:color w:val="212121"/>
          <w:sz w:val="17"/>
          <w:szCs w:val="17"/>
        </w:rPr>
        <w:t>address(es)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as</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provided</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5"/>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introducing</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broker-</w:t>
      </w:r>
      <w:r w:rsidRPr="00444B26">
        <w:rPr>
          <w:rFonts w:eastAsia="Calibri" w:cstheme="minorHAnsi"/>
          <w:color w:val="212121"/>
          <w:spacing w:val="-2"/>
          <w:sz w:val="17"/>
          <w:szCs w:val="17"/>
        </w:rPr>
        <w:t>dealer.</w:t>
      </w:r>
    </w:p>
    <w:p w14:paraId="48CCF19A" w14:textId="77777777" w:rsidR="001327F3" w:rsidRPr="00444B26" w:rsidRDefault="001327F3" w:rsidP="003D7133">
      <w:pPr>
        <w:widowControl w:val="0"/>
        <w:numPr>
          <w:ilvl w:val="0"/>
          <w:numId w:val="14"/>
        </w:numPr>
        <w:autoSpaceDE w:val="0"/>
        <w:autoSpaceDN w:val="0"/>
        <w:spacing w:before="40" w:after="0" w:line="240" w:lineRule="auto"/>
        <w:ind w:left="1080" w:hanging="360"/>
        <w:rPr>
          <w:rFonts w:eastAsia="Calibri" w:cstheme="minorHAnsi"/>
          <w:sz w:val="17"/>
          <w:szCs w:val="17"/>
        </w:rPr>
      </w:pPr>
      <w:r w:rsidRPr="00444B26">
        <w:rPr>
          <w:rFonts w:eastAsia="Calibri" w:cstheme="minorHAnsi"/>
          <w:color w:val="212121"/>
          <w:sz w:val="17"/>
          <w:szCs w:val="17"/>
        </w:rPr>
        <w:t>Keeping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custody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funds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 securities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(while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they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are 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Alpine's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physical</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possession),</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segregating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such</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funds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securities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as required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by</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applicable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law.</w:t>
      </w:r>
    </w:p>
    <w:p w14:paraId="795D7C48" w14:textId="77777777" w:rsidR="001327F3" w:rsidRPr="00444B26" w:rsidRDefault="001327F3" w:rsidP="003D7133">
      <w:pPr>
        <w:widowControl w:val="0"/>
        <w:numPr>
          <w:ilvl w:val="0"/>
          <w:numId w:val="14"/>
        </w:numPr>
        <w:autoSpaceDE w:val="0"/>
        <w:autoSpaceDN w:val="0"/>
        <w:spacing w:before="38" w:after="0" w:line="240" w:lineRule="auto"/>
        <w:ind w:left="1080" w:hanging="360"/>
        <w:rPr>
          <w:rFonts w:eastAsia="Calibri" w:cstheme="minorHAnsi"/>
          <w:sz w:val="17"/>
          <w:szCs w:val="17"/>
        </w:rPr>
      </w:pPr>
      <w:r w:rsidRPr="00444B26">
        <w:rPr>
          <w:rFonts w:eastAsia="Calibri" w:cstheme="minorHAnsi"/>
          <w:color w:val="212121"/>
          <w:sz w:val="17"/>
          <w:szCs w:val="17"/>
        </w:rPr>
        <w:t>Periodically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verifying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information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collected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from you</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within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30</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days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of a new</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account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opening,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when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updates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made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account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investment</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objectives or three years from your last account verification with us as required by applicable law.</w:t>
      </w:r>
    </w:p>
    <w:p w14:paraId="1275C01C" w14:textId="77777777" w:rsidR="001327F3" w:rsidRPr="00444B26" w:rsidRDefault="001327F3" w:rsidP="003D7133">
      <w:pPr>
        <w:widowControl w:val="0"/>
        <w:numPr>
          <w:ilvl w:val="0"/>
          <w:numId w:val="14"/>
        </w:numPr>
        <w:autoSpaceDE w:val="0"/>
        <w:autoSpaceDN w:val="0"/>
        <w:spacing w:before="42" w:after="0" w:line="240" w:lineRule="auto"/>
        <w:ind w:left="1080" w:hanging="360"/>
        <w:rPr>
          <w:rFonts w:eastAsia="Calibri" w:cstheme="minorHAnsi"/>
          <w:sz w:val="17"/>
          <w:szCs w:val="17"/>
        </w:rPr>
      </w:pPr>
      <w:r w:rsidRPr="00444B26">
        <w:rPr>
          <w:rFonts w:eastAsia="Calibri" w:cstheme="minorHAnsi"/>
          <w:color w:val="212121"/>
          <w:sz w:val="17"/>
          <w:szCs w:val="17"/>
        </w:rPr>
        <w:t>Preparing</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transmitting</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monthly</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if</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appropriate,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quarterly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account</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statements.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Such</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statements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shall</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rely,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whole</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part,</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on</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information provided by your introducing broker-dealer.</w:t>
      </w:r>
    </w:p>
    <w:p w14:paraId="4A579FA7" w14:textId="2290F136" w:rsidR="001327F3" w:rsidRPr="00444B26" w:rsidRDefault="003D7133" w:rsidP="003D7133">
      <w:pPr>
        <w:widowControl w:val="0"/>
        <w:autoSpaceDE w:val="0"/>
        <w:autoSpaceDN w:val="0"/>
        <w:spacing w:before="39" w:after="0" w:line="240" w:lineRule="auto"/>
        <w:ind w:left="720" w:hanging="360"/>
        <w:jc w:val="both"/>
        <w:rPr>
          <w:rFonts w:eastAsia="Calibri" w:cstheme="minorHAnsi"/>
          <w:sz w:val="17"/>
          <w:szCs w:val="17"/>
        </w:rPr>
      </w:pPr>
      <w:r w:rsidRPr="00444B26">
        <w:rPr>
          <w:rFonts w:eastAsia="Calibri" w:cstheme="minorHAnsi"/>
          <w:color w:val="212121"/>
          <w:sz w:val="17"/>
          <w:szCs w:val="17"/>
        </w:rPr>
        <w:t>c.</w:t>
      </w:r>
      <w:r w:rsidRPr="00444B26">
        <w:rPr>
          <w:rFonts w:eastAsia="Calibri" w:cstheme="minorHAnsi"/>
          <w:color w:val="212121"/>
          <w:sz w:val="17"/>
          <w:szCs w:val="17"/>
        </w:rPr>
        <w:tab/>
      </w:r>
      <w:r w:rsidR="001327F3" w:rsidRPr="00444B26">
        <w:rPr>
          <w:rFonts w:eastAsia="Calibri" w:cstheme="minorHAnsi"/>
          <w:color w:val="212121"/>
          <w:sz w:val="17"/>
          <w:szCs w:val="17"/>
        </w:rPr>
        <w:t>Both Alpine and your introducing broker-dealer have the right to reject any proposed transaction. Alpine will notify you promptly and in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writing in the event of any change to any of the parties to the agreement or any material change to the allocation of responsibilities thereunder.</w:t>
      </w:r>
    </w:p>
    <w:p w14:paraId="624D5299" w14:textId="247B536A" w:rsidR="003D7133" w:rsidRPr="00444B26" w:rsidRDefault="003D7133" w:rsidP="003D7133">
      <w:pPr>
        <w:widowControl w:val="0"/>
        <w:autoSpaceDE w:val="0"/>
        <w:autoSpaceDN w:val="0"/>
        <w:spacing w:before="101"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3</w:t>
      </w:r>
      <w:r w:rsidR="00F71C6F" w:rsidRPr="00444B26">
        <w:rPr>
          <w:rFonts w:eastAsia="Calibri" w:cstheme="minorHAnsi"/>
          <w:b/>
          <w:bCs/>
          <w:sz w:val="17"/>
          <w:szCs w:val="17"/>
        </w:rPr>
        <w:t>2</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Hours</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of</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Trading</w:t>
      </w:r>
      <w:r w:rsidR="001327F3" w:rsidRPr="00444B26">
        <w:rPr>
          <w:rFonts w:eastAsia="Calibri" w:cstheme="minorHAnsi"/>
          <w:b/>
          <w:bCs/>
          <w:spacing w:val="-2"/>
          <w:sz w:val="17"/>
          <w:szCs w:val="17"/>
        </w:rPr>
        <w:t xml:space="preserve"> Operation</w:t>
      </w:r>
      <w:r w:rsidR="003A12B2" w:rsidRPr="00444B26">
        <w:rPr>
          <w:rFonts w:eastAsia="Calibri" w:cstheme="minorHAnsi"/>
          <w:b/>
          <w:bCs/>
          <w:sz w:val="17"/>
          <w:szCs w:val="17"/>
        </w:rPr>
        <w:t xml:space="preserve">.  </w:t>
      </w:r>
      <w:r w:rsidR="001327F3" w:rsidRPr="00444B26">
        <w:rPr>
          <w:rFonts w:eastAsia="Calibri" w:cstheme="minorHAnsi"/>
          <w:color w:val="212121"/>
          <w:sz w:val="17"/>
          <w:szCs w:val="17"/>
        </w:rPr>
        <w:t>Alpine does not typically engage in after-hours trading outside of regular trading hours (i.e., the hours of 9:30 a.m. to 4:00 p.m. Eastern Time). Regular trading</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hours may also change due to holidays or other days appointed by regulatory bodies. Alpine may, at any time and without notice, change or modify its hours of</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operation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(including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hours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during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which</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it</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accepts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orders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outside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regular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trading</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hours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where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mandated</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by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regulatory</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body).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If</w:t>
      </w:r>
      <w:r w:rsidR="001327F3" w:rsidRPr="00444B26">
        <w:rPr>
          <w:rFonts w:eastAsia="Calibri" w:cstheme="minorHAnsi"/>
          <w:color w:val="212121"/>
          <w:spacing w:val="-8"/>
          <w:sz w:val="17"/>
          <w:szCs w:val="17"/>
        </w:rPr>
        <w:t xml:space="preserve"> </w:t>
      </w:r>
      <w:r w:rsidR="001327F3" w:rsidRPr="00444B26">
        <w:rPr>
          <w:rFonts w:eastAsia="Calibri" w:cstheme="minorHAnsi"/>
          <w:color w:val="212121"/>
          <w:sz w:val="17"/>
          <w:szCs w:val="17"/>
        </w:rPr>
        <w:t>Alpine</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chooses</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7"/>
          <w:sz w:val="17"/>
          <w:szCs w:val="17"/>
        </w:rPr>
        <w:t xml:space="preserve"> </w:t>
      </w:r>
      <w:r w:rsidR="001327F3" w:rsidRPr="00444B26">
        <w:rPr>
          <w:rFonts w:eastAsia="Calibri" w:cstheme="minorHAnsi"/>
          <w:color w:val="212121"/>
          <w:sz w:val="17"/>
          <w:szCs w:val="17"/>
        </w:rPr>
        <w:t>make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such changes or modifications, the Extended Hours Trading Disclosure will apply to the changed or modified hours. Alpine may, at any time and without notice,</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amend the terms that apply to orders accepted outside of regular trading hours.</w:t>
      </w:r>
    </w:p>
    <w:p w14:paraId="48CA12F5" w14:textId="54BBF3F4" w:rsidR="001327F3" w:rsidRPr="00444B26" w:rsidRDefault="003D7133" w:rsidP="003D7133">
      <w:pPr>
        <w:widowControl w:val="0"/>
        <w:autoSpaceDE w:val="0"/>
        <w:autoSpaceDN w:val="0"/>
        <w:spacing w:before="101"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3</w:t>
      </w:r>
      <w:r w:rsidR="00F71C6F" w:rsidRPr="00444B26">
        <w:rPr>
          <w:rFonts w:eastAsia="Calibri" w:cstheme="minorHAnsi"/>
          <w:b/>
          <w:bCs/>
          <w:sz w:val="17"/>
          <w:szCs w:val="17"/>
        </w:rPr>
        <w:t>3</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Extended</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Hours</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Trading</w:t>
      </w:r>
      <w:r w:rsidR="003A12B2" w:rsidRPr="00444B26">
        <w:rPr>
          <w:rFonts w:eastAsia="Calibri" w:cstheme="minorHAnsi"/>
          <w:b/>
          <w:bCs/>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should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consider</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the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following points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before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engaging in</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extended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hours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trading. "Extended</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hours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trading"</w:t>
      </w:r>
      <w:r w:rsidR="001327F3" w:rsidRPr="00444B26">
        <w:rPr>
          <w:rFonts w:eastAsia="Calibri" w:cstheme="minorHAnsi"/>
          <w:color w:val="212121"/>
          <w:spacing w:val="-2"/>
          <w:sz w:val="17"/>
          <w:szCs w:val="17"/>
        </w:rPr>
        <w:t xml:space="preserve"> </w:t>
      </w:r>
      <w:r w:rsidR="001327F3" w:rsidRPr="00444B26">
        <w:rPr>
          <w:rFonts w:eastAsia="Calibri" w:cstheme="minorHAnsi"/>
          <w:color w:val="212121"/>
          <w:sz w:val="17"/>
          <w:szCs w:val="17"/>
        </w:rPr>
        <w:t>means</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trading outside</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of</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"regular</w:t>
      </w:r>
      <w:r w:rsidR="001327F3" w:rsidRPr="00444B26">
        <w:rPr>
          <w:rFonts w:eastAsia="Calibri" w:cstheme="minorHAnsi"/>
          <w:color w:val="212121"/>
          <w:spacing w:val="-1"/>
          <w:sz w:val="17"/>
          <w:szCs w:val="17"/>
        </w:rPr>
        <w:t xml:space="preserve"> </w:t>
      </w:r>
      <w:r w:rsidR="001327F3" w:rsidRPr="00444B26">
        <w:rPr>
          <w:rFonts w:eastAsia="Calibri" w:cstheme="minorHAnsi"/>
          <w:color w:val="212121"/>
          <w:sz w:val="17"/>
          <w:szCs w:val="17"/>
        </w:rPr>
        <w:t>trading hours."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"Regular trading hours" generally means the time between 9:30 a.m. and 4:00 p.m. Eastern Standard Time.</w:t>
      </w:r>
    </w:p>
    <w:p w14:paraId="0B4617A0" w14:textId="77777777" w:rsidR="001327F3" w:rsidRPr="00444B26" w:rsidRDefault="001327F3" w:rsidP="00145470">
      <w:pPr>
        <w:widowControl w:val="0"/>
        <w:numPr>
          <w:ilvl w:val="0"/>
          <w:numId w:val="10"/>
        </w:numPr>
        <w:autoSpaceDE w:val="0"/>
        <w:autoSpaceDN w:val="0"/>
        <w:spacing w:before="60" w:after="0" w:line="240" w:lineRule="auto"/>
        <w:ind w:left="720" w:hanging="360"/>
        <w:rPr>
          <w:rFonts w:eastAsia="Calibri" w:cstheme="minorHAnsi"/>
          <w:sz w:val="17"/>
          <w:szCs w:val="17"/>
        </w:rPr>
      </w:pPr>
      <w:r w:rsidRPr="00444B26">
        <w:rPr>
          <w:rFonts w:eastAsia="Calibri" w:cstheme="minorHAnsi"/>
          <w:color w:val="212121"/>
          <w:sz w:val="17"/>
          <w:szCs w:val="17"/>
        </w:rPr>
        <w:t>Risk of Lower Liquidity. Liquidity refers to the ability of market participants to buy and sell securities. Generally, the more orders that are available in a</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market, the greater the liquidity. Liquidity is important because with greater liquidity it is easier for investors to buy or sell securities, and as a result,</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investors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more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likely 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pay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receive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competitive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price for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securities purchased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sold.</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There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lower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liquidity 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extended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hours trading as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compared to regular trading hours. As a result, your order may only be partially executed, or not at all.</w:t>
      </w:r>
    </w:p>
    <w:p w14:paraId="1B0507B4" w14:textId="77777777" w:rsidR="001327F3" w:rsidRPr="00444B26" w:rsidRDefault="001327F3" w:rsidP="00145470">
      <w:pPr>
        <w:widowControl w:val="0"/>
        <w:numPr>
          <w:ilvl w:val="0"/>
          <w:numId w:val="10"/>
        </w:numPr>
        <w:autoSpaceDE w:val="0"/>
        <w:autoSpaceDN w:val="0"/>
        <w:spacing w:before="40" w:after="0" w:line="240" w:lineRule="auto"/>
        <w:ind w:left="720" w:hanging="360"/>
        <w:rPr>
          <w:rFonts w:eastAsia="Calibri" w:cstheme="minorHAnsi"/>
          <w:sz w:val="17"/>
          <w:szCs w:val="17"/>
        </w:rPr>
      </w:pPr>
      <w:r w:rsidRPr="00444B26">
        <w:rPr>
          <w:rFonts w:eastAsia="Calibri" w:cstheme="minorHAnsi"/>
          <w:color w:val="212121"/>
          <w:sz w:val="17"/>
          <w:szCs w:val="17"/>
        </w:rPr>
        <w:t>Risk</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Higher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Volatility.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Volatility refers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changes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 price that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securities undergo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when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trading.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Generally,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higher 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volatility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security,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greater its price swings. There may be greater volatility in extended hours trading than in regular trading hours. As a result, your order may only be</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partially executed, or not at all, or you may receive an inferior price when engaging in extended hours trading than you would during regular trading</w:t>
      </w:r>
      <w:r w:rsidRPr="00444B26">
        <w:rPr>
          <w:rFonts w:eastAsia="Calibri" w:cstheme="minorHAnsi"/>
          <w:color w:val="212121"/>
          <w:spacing w:val="40"/>
          <w:sz w:val="17"/>
          <w:szCs w:val="17"/>
        </w:rPr>
        <w:t xml:space="preserve"> </w:t>
      </w:r>
      <w:r w:rsidRPr="00444B26">
        <w:rPr>
          <w:rFonts w:eastAsia="Calibri" w:cstheme="minorHAnsi"/>
          <w:color w:val="212121"/>
          <w:spacing w:val="-2"/>
          <w:sz w:val="17"/>
          <w:szCs w:val="17"/>
        </w:rPr>
        <w:t>hours.</w:t>
      </w:r>
    </w:p>
    <w:p w14:paraId="2B054F2C" w14:textId="77777777" w:rsidR="001327F3" w:rsidRPr="00444B26" w:rsidRDefault="001327F3" w:rsidP="00145470">
      <w:pPr>
        <w:widowControl w:val="0"/>
        <w:numPr>
          <w:ilvl w:val="0"/>
          <w:numId w:val="10"/>
        </w:numPr>
        <w:autoSpaceDE w:val="0"/>
        <w:autoSpaceDN w:val="0"/>
        <w:spacing w:before="39" w:after="0" w:line="240" w:lineRule="auto"/>
        <w:ind w:left="720" w:hanging="360"/>
        <w:rPr>
          <w:rFonts w:eastAsia="Calibri" w:cstheme="minorHAnsi"/>
          <w:sz w:val="17"/>
          <w:szCs w:val="17"/>
        </w:rPr>
      </w:pPr>
      <w:r w:rsidRPr="00444B26">
        <w:rPr>
          <w:rFonts w:eastAsia="Calibri" w:cstheme="minorHAnsi"/>
          <w:color w:val="212121"/>
          <w:sz w:val="17"/>
          <w:szCs w:val="17"/>
        </w:rPr>
        <w:t>Risk</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Changing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Prices.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prices 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securities traded 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extended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hours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trading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not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reflect 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prices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either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at 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regular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trading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hours,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or</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 xml:space="preserve">upon the opening the next morning. As a result, you may receive an inferior price when engaging in extended hours trading than you </w:t>
      </w:r>
      <w:r w:rsidRPr="00444B26">
        <w:rPr>
          <w:rFonts w:eastAsia="Calibri" w:cstheme="minorHAnsi"/>
          <w:color w:val="212121"/>
          <w:sz w:val="17"/>
          <w:szCs w:val="17"/>
        </w:rPr>
        <w:lastRenderedPageBreak/>
        <w:t>would during</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regular trading hours.</w:t>
      </w:r>
    </w:p>
    <w:p w14:paraId="05BB091B" w14:textId="77777777" w:rsidR="001327F3" w:rsidRPr="00444B26" w:rsidRDefault="001327F3" w:rsidP="00145470">
      <w:pPr>
        <w:widowControl w:val="0"/>
        <w:numPr>
          <w:ilvl w:val="0"/>
          <w:numId w:val="10"/>
        </w:numPr>
        <w:autoSpaceDE w:val="0"/>
        <w:autoSpaceDN w:val="0"/>
        <w:spacing w:before="41" w:after="0" w:line="240" w:lineRule="auto"/>
        <w:ind w:left="720" w:hanging="360"/>
        <w:rPr>
          <w:rFonts w:eastAsia="Calibri" w:cstheme="minorHAnsi"/>
          <w:sz w:val="17"/>
          <w:szCs w:val="17"/>
        </w:rPr>
      </w:pPr>
      <w:r w:rsidRPr="00444B26">
        <w:rPr>
          <w:rFonts w:eastAsia="Calibri" w:cstheme="minorHAnsi"/>
          <w:color w:val="212121"/>
          <w:sz w:val="17"/>
          <w:szCs w:val="17"/>
        </w:rPr>
        <w:t>Risk of Unlinked Markets. Depending on the extended hours trading system or the time of day, the prices displayed on a particular extended hours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trading</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system</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not</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reflect</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prices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other</w:t>
      </w:r>
      <w:r w:rsidRPr="00444B26">
        <w:rPr>
          <w:rFonts w:eastAsia="Calibri" w:cstheme="minorHAnsi"/>
          <w:color w:val="212121"/>
          <w:spacing w:val="-4"/>
          <w:sz w:val="17"/>
          <w:szCs w:val="17"/>
        </w:rPr>
        <w:t xml:space="preserve"> </w:t>
      </w:r>
      <w:r w:rsidRPr="00444B26">
        <w:rPr>
          <w:rFonts w:eastAsia="Calibri" w:cstheme="minorHAnsi"/>
          <w:color w:val="212121"/>
          <w:sz w:val="17"/>
          <w:szCs w:val="17"/>
        </w:rPr>
        <w:t>concurrently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operating</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extended</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hours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trading</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systems</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dealing</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same</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securities.</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Accordingly,</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you may receive an inferior price in one extended hours trading system than you would in another extended hours trading system.</w:t>
      </w:r>
    </w:p>
    <w:p w14:paraId="7358F42C" w14:textId="77777777" w:rsidR="001327F3" w:rsidRPr="00444B26" w:rsidRDefault="001327F3" w:rsidP="00145470">
      <w:pPr>
        <w:widowControl w:val="0"/>
        <w:numPr>
          <w:ilvl w:val="0"/>
          <w:numId w:val="10"/>
        </w:numPr>
        <w:autoSpaceDE w:val="0"/>
        <w:autoSpaceDN w:val="0"/>
        <w:spacing w:before="40" w:after="0" w:line="240" w:lineRule="auto"/>
        <w:ind w:left="720" w:hanging="360"/>
        <w:rPr>
          <w:rFonts w:eastAsia="Calibri" w:cstheme="minorHAnsi"/>
          <w:sz w:val="17"/>
          <w:szCs w:val="17"/>
        </w:rPr>
      </w:pPr>
      <w:r w:rsidRPr="00444B26">
        <w:rPr>
          <w:rFonts w:eastAsia="Calibri" w:cstheme="minorHAnsi"/>
          <w:color w:val="212121"/>
          <w:sz w:val="17"/>
          <w:szCs w:val="17"/>
        </w:rPr>
        <w:t>Risk of News Announcements. Normally, issuers make news announcements that may affect the price of their securities after regular trading hours.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Similarly, important financial information is frequently announced outside of regular trading hours. In extended hours trading, these announcements</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occur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during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trading,</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combined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with</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lower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liquidity 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higher volatility,</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may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cause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exaggerated 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unsustainable effect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on 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price 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w:t>
      </w:r>
      <w:r w:rsidRPr="00444B26">
        <w:rPr>
          <w:rFonts w:eastAsia="Calibri" w:cstheme="minorHAnsi"/>
          <w:color w:val="212121"/>
          <w:spacing w:val="40"/>
          <w:sz w:val="17"/>
          <w:szCs w:val="17"/>
        </w:rPr>
        <w:t xml:space="preserve"> </w:t>
      </w:r>
      <w:r w:rsidRPr="00444B26">
        <w:rPr>
          <w:rFonts w:eastAsia="Calibri" w:cstheme="minorHAnsi"/>
          <w:color w:val="212121"/>
          <w:spacing w:val="-2"/>
          <w:sz w:val="17"/>
          <w:szCs w:val="17"/>
        </w:rPr>
        <w:t>security.</w:t>
      </w:r>
    </w:p>
    <w:p w14:paraId="369C31FF" w14:textId="77777777" w:rsidR="001327F3" w:rsidRPr="00444B26" w:rsidRDefault="001327F3" w:rsidP="00145470">
      <w:pPr>
        <w:widowControl w:val="0"/>
        <w:numPr>
          <w:ilvl w:val="0"/>
          <w:numId w:val="10"/>
        </w:numPr>
        <w:autoSpaceDE w:val="0"/>
        <w:autoSpaceDN w:val="0"/>
        <w:spacing w:before="40" w:after="0" w:line="240" w:lineRule="auto"/>
        <w:ind w:left="720" w:hanging="360"/>
        <w:rPr>
          <w:rFonts w:eastAsia="Calibri" w:cstheme="minorHAnsi"/>
          <w:sz w:val="17"/>
          <w:szCs w:val="17"/>
        </w:rPr>
      </w:pPr>
      <w:r w:rsidRPr="00444B26">
        <w:rPr>
          <w:rFonts w:eastAsia="Calibri" w:cstheme="minorHAnsi"/>
          <w:color w:val="212121"/>
          <w:sz w:val="17"/>
          <w:szCs w:val="17"/>
        </w:rPr>
        <w:t>Risk</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of</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Wider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Spreads.</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The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spread refers to</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the difference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in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price</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between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can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buy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a security</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for</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and</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what</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you</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can</w:t>
      </w:r>
      <w:r w:rsidRPr="00444B26">
        <w:rPr>
          <w:rFonts w:eastAsia="Calibri" w:cstheme="minorHAnsi"/>
          <w:color w:val="212121"/>
          <w:spacing w:val="-2"/>
          <w:sz w:val="17"/>
          <w:szCs w:val="17"/>
        </w:rPr>
        <w:t xml:space="preserve"> </w:t>
      </w:r>
      <w:r w:rsidRPr="00444B26">
        <w:rPr>
          <w:rFonts w:eastAsia="Calibri" w:cstheme="minorHAnsi"/>
          <w:color w:val="212121"/>
          <w:sz w:val="17"/>
          <w:szCs w:val="17"/>
        </w:rPr>
        <w:t>sell</w:t>
      </w:r>
      <w:r w:rsidRPr="00444B26">
        <w:rPr>
          <w:rFonts w:eastAsia="Calibri" w:cstheme="minorHAnsi"/>
          <w:color w:val="212121"/>
          <w:spacing w:val="-3"/>
          <w:sz w:val="17"/>
          <w:szCs w:val="17"/>
        </w:rPr>
        <w:t xml:space="preserve"> </w:t>
      </w:r>
      <w:r w:rsidRPr="00444B26">
        <w:rPr>
          <w:rFonts w:eastAsia="Calibri" w:cstheme="minorHAnsi"/>
          <w:color w:val="212121"/>
          <w:sz w:val="17"/>
          <w:szCs w:val="17"/>
        </w:rPr>
        <w:t>it for.</w:t>
      </w:r>
      <w:r w:rsidRPr="00444B26">
        <w:rPr>
          <w:rFonts w:eastAsia="Calibri" w:cstheme="minorHAnsi"/>
          <w:color w:val="212121"/>
          <w:spacing w:val="-1"/>
          <w:sz w:val="17"/>
          <w:szCs w:val="17"/>
        </w:rPr>
        <w:t xml:space="preserve"> </w:t>
      </w:r>
      <w:r w:rsidRPr="00444B26">
        <w:rPr>
          <w:rFonts w:eastAsia="Calibri" w:cstheme="minorHAnsi"/>
          <w:color w:val="212121"/>
          <w:sz w:val="17"/>
          <w:szCs w:val="17"/>
        </w:rPr>
        <w:t>Lower liquidity</w:t>
      </w:r>
      <w:r w:rsidRPr="00444B26">
        <w:rPr>
          <w:rFonts w:eastAsia="Calibri" w:cstheme="minorHAnsi"/>
          <w:color w:val="212121"/>
          <w:spacing w:val="40"/>
          <w:sz w:val="17"/>
          <w:szCs w:val="17"/>
        </w:rPr>
        <w:t xml:space="preserve"> </w:t>
      </w:r>
      <w:r w:rsidRPr="00444B26">
        <w:rPr>
          <w:rFonts w:eastAsia="Calibri" w:cstheme="minorHAnsi"/>
          <w:color w:val="212121"/>
          <w:sz w:val="17"/>
          <w:szCs w:val="17"/>
        </w:rPr>
        <w:t>and higher volatility in extended hours trading may result in wider than normal spreads for a particular security.</w:t>
      </w:r>
    </w:p>
    <w:p w14:paraId="25E8BF86" w14:textId="6B06737D" w:rsidR="003D7133" w:rsidRPr="00444B26" w:rsidRDefault="003D7133" w:rsidP="003D7133">
      <w:pPr>
        <w:widowControl w:val="0"/>
        <w:autoSpaceDE w:val="0"/>
        <w:autoSpaceDN w:val="0"/>
        <w:spacing w:before="99"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3</w:t>
      </w:r>
      <w:r w:rsidR="00F71C6F" w:rsidRPr="00444B26">
        <w:rPr>
          <w:rFonts w:eastAsia="Calibri" w:cstheme="minorHAnsi"/>
          <w:b/>
          <w:bCs/>
          <w:sz w:val="17"/>
          <w:szCs w:val="17"/>
        </w:rPr>
        <w:t>4</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Statement</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of</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Financial</w:t>
      </w:r>
      <w:r w:rsidR="001327F3" w:rsidRPr="00444B26">
        <w:rPr>
          <w:rFonts w:eastAsia="Calibri" w:cstheme="minorHAnsi"/>
          <w:b/>
          <w:bCs/>
          <w:spacing w:val="-4"/>
          <w:sz w:val="17"/>
          <w:szCs w:val="17"/>
        </w:rPr>
        <w:t xml:space="preserve"> </w:t>
      </w:r>
      <w:r w:rsidR="001327F3" w:rsidRPr="00444B26">
        <w:rPr>
          <w:rFonts w:eastAsia="Calibri" w:cstheme="minorHAnsi"/>
          <w:b/>
          <w:bCs/>
          <w:spacing w:val="-2"/>
          <w:sz w:val="17"/>
          <w:szCs w:val="17"/>
        </w:rPr>
        <w:t>Condition</w:t>
      </w:r>
      <w:r w:rsidR="003A12B2" w:rsidRPr="00444B26">
        <w:rPr>
          <w:rFonts w:eastAsia="Calibri" w:cstheme="minorHAnsi"/>
          <w:b/>
          <w:bCs/>
          <w:sz w:val="17"/>
          <w:szCs w:val="17"/>
        </w:rPr>
        <w:t xml:space="preserve">.  </w:t>
      </w:r>
      <w:r w:rsidR="001327F3" w:rsidRPr="00444B26">
        <w:rPr>
          <w:rFonts w:eastAsia="Calibri" w:cstheme="minorHAnsi"/>
          <w:color w:val="212121"/>
          <w:sz w:val="17"/>
          <w:szCs w:val="17"/>
        </w:rPr>
        <w:t xml:space="preserve">Alpine's Statement of Financial Condition may be found on our home page at </w:t>
      </w:r>
      <w:hyperlink r:id="rId12">
        <w:r w:rsidR="001327F3" w:rsidRPr="00444B26">
          <w:rPr>
            <w:rFonts w:eastAsia="Calibri" w:cstheme="minorHAnsi"/>
            <w:color w:val="212121"/>
            <w:sz w:val="17"/>
            <w:szCs w:val="17"/>
          </w:rPr>
          <w:t>www.alpine-securities.com.</w:t>
        </w:r>
      </w:hyperlink>
      <w:r w:rsidR="001327F3" w:rsidRPr="00444B26">
        <w:rPr>
          <w:rFonts w:eastAsia="Calibri" w:cstheme="minorHAnsi"/>
          <w:color w:val="212121"/>
          <w:sz w:val="17"/>
          <w:szCs w:val="17"/>
        </w:rPr>
        <w:t xml:space="preserve"> You may also request a copy to be provided to you at</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no additional charge by contacting us at 800-274-5588.</w:t>
      </w:r>
    </w:p>
    <w:p w14:paraId="553FAC79" w14:textId="408A73A2" w:rsidR="003D7133" w:rsidRPr="00444B26" w:rsidRDefault="003D7133" w:rsidP="003D7133">
      <w:pPr>
        <w:widowControl w:val="0"/>
        <w:autoSpaceDE w:val="0"/>
        <w:autoSpaceDN w:val="0"/>
        <w:spacing w:before="99"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3</w:t>
      </w:r>
      <w:r w:rsidR="00F71C6F" w:rsidRPr="00444B26">
        <w:rPr>
          <w:rFonts w:eastAsia="Calibri" w:cstheme="minorHAnsi"/>
          <w:b/>
          <w:bCs/>
          <w:sz w:val="17"/>
          <w:szCs w:val="17"/>
        </w:rPr>
        <w:t>5</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SIPC</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Protection</w:t>
      </w:r>
      <w:r w:rsidR="001327F3" w:rsidRPr="00444B26">
        <w:rPr>
          <w:rFonts w:eastAsia="Calibri" w:cstheme="minorHAnsi"/>
          <w:b/>
          <w:bCs/>
          <w:spacing w:val="-3"/>
          <w:sz w:val="17"/>
          <w:szCs w:val="17"/>
        </w:rPr>
        <w:t xml:space="preserve"> </w:t>
      </w:r>
      <w:r w:rsidR="001327F3" w:rsidRPr="00444B26">
        <w:rPr>
          <w:rFonts w:eastAsia="Calibri" w:cstheme="minorHAnsi"/>
          <w:b/>
          <w:bCs/>
          <w:sz w:val="17"/>
          <w:szCs w:val="17"/>
        </w:rPr>
        <w:t>(FINRA</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Rule</w:t>
      </w:r>
      <w:r w:rsidR="001327F3" w:rsidRPr="00444B26">
        <w:rPr>
          <w:rFonts w:eastAsia="Calibri" w:cstheme="minorHAnsi"/>
          <w:b/>
          <w:bCs/>
          <w:spacing w:val="-2"/>
          <w:sz w:val="17"/>
          <w:szCs w:val="17"/>
        </w:rPr>
        <w:t xml:space="preserve"> 2266)</w:t>
      </w:r>
      <w:r w:rsidR="003A12B2" w:rsidRPr="00444B26">
        <w:rPr>
          <w:rFonts w:eastAsia="Calibri" w:cstheme="minorHAnsi"/>
          <w:b/>
          <w:bCs/>
          <w:sz w:val="17"/>
          <w:szCs w:val="17"/>
        </w:rPr>
        <w:t xml:space="preserve">.  </w:t>
      </w:r>
      <w:r w:rsidR="001327F3" w:rsidRPr="00444B26">
        <w:rPr>
          <w:rFonts w:eastAsia="Calibri" w:cstheme="minorHAnsi"/>
          <w:color w:val="212121"/>
          <w:sz w:val="17"/>
          <w:szCs w:val="17"/>
        </w:rPr>
        <w:t>Information regarding the Securities Investor Protection Corporation (SIPC), including a SIPC brochure, may be obtained by contacting SIPC via its website at</w:t>
      </w:r>
      <w:r w:rsidR="001327F3" w:rsidRPr="00444B26">
        <w:rPr>
          <w:rFonts w:eastAsia="Calibri" w:cstheme="minorHAnsi"/>
          <w:color w:val="212121"/>
          <w:spacing w:val="40"/>
          <w:sz w:val="17"/>
          <w:szCs w:val="17"/>
        </w:rPr>
        <w:t xml:space="preserve"> </w:t>
      </w:r>
      <w:hyperlink r:id="rId13">
        <w:r w:rsidR="001327F3" w:rsidRPr="00444B26">
          <w:rPr>
            <w:rFonts w:eastAsia="Calibri" w:cstheme="minorHAnsi"/>
            <w:color w:val="212121"/>
            <w:sz w:val="17"/>
            <w:szCs w:val="17"/>
          </w:rPr>
          <w:t>www.sipc.org</w:t>
        </w:r>
      </w:hyperlink>
      <w:r w:rsidR="001327F3" w:rsidRPr="00444B26">
        <w:rPr>
          <w:rFonts w:eastAsia="Calibri" w:cstheme="minorHAnsi"/>
          <w:color w:val="212121"/>
          <w:sz w:val="17"/>
          <w:szCs w:val="17"/>
        </w:rPr>
        <w:t xml:space="preserve"> or by telephone at (202) 371-8300.</w:t>
      </w:r>
    </w:p>
    <w:p w14:paraId="5C4C16D5" w14:textId="05145E37" w:rsidR="001327F3" w:rsidRPr="00444B26" w:rsidRDefault="003D7133" w:rsidP="003D7133">
      <w:pPr>
        <w:widowControl w:val="0"/>
        <w:autoSpaceDE w:val="0"/>
        <w:autoSpaceDN w:val="0"/>
        <w:spacing w:before="99" w:after="0" w:line="240" w:lineRule="auto"/>
        <w:ind w:left="360" w:hanging="360"/>
        <w:jc w:val="both"/>
        <w:outlineLvl w:val="8"/>
        <w:rPr>
          <w:rFonts w:eastAsia="Calibri" w:cstheme="minorHAnsi"/>
          <w:b/>
          <w:bCs/>
          <w:sz w:val="17"/>
          <w:szCs w:val="17"/>
        </w:rPr>
      </w:pPr>
      <w:r w:rsidRPr="00444B26">
        <w:rPr>
          <w:rFonts w:eastAsia="Calibri" w:cstheme="minorHAnsi"/>
          <w:b/>
          <w:bCs/>
          <w:sz w:val="17"/>
          <w:szCs w:val="17"/>
        </w:rPr>
        <w:t>3</w:t>
      </w:r>
      <w:r w:rsidR="00F71C6F" w:rsidRPr="00444B26">
        <w:rPr>
          <w:rFonts w:eastAsia="Calibri" w:cstheme="minorHAnsi"/>
          <w:b/>
          <w:bCs/>
          <w:sz w:val="17"/>
          <w:szCs w:val="17"/>
        </w:rPr>
        <w:t>6</w:t>
      </w:r>
      <w:r w:rsidRPr="00444B26">
        <w:rPr>
          <w:rFonts w:eastAsia="Calibri" w:cstheme="minorHAnsi"/>
          <w:b/>
          <w:bCs/>
          <w:sz w:val="17"/>
          <w:szCs w:val="17"/>
        </w:rPr>
        <w:t>.</w:t>
      </w:r>
      <w:r w:rsidRPr="00444B26">
        <w:rPr>
          <w:rFonts w:eastAsia="Calibri" w:cstheme="minorHAnsi"/>
          <w:b/>
          <w:bCs/>
          <w:sz w:val="17"/>
          <w:szCs w:val="17"/>
        </w:rPr>
        <w:tab/>
      </w:r>
      <w:r w:rsidR="001327F3" w:rsidRPr="00444B26">
        <w:rPr>
          <w:rFonts w:eastAsia="Calibri" w:cstheme="minorHAnsi"/>
          <w:b/>
          <w:bCs/>
          <w:sz w:val="17"/>
          <w:szCs w:val="17"/>
        </w:rPr>
        <w:t>Cash</w:t>
      </w:r>
      <w:r w:rsidR="001327F3" w:rsidRPr="00444B26">
        <w:rPr>
          <w:rFonts w:eastAsia="Calibri" w:cstheme="minorHAnsi"/>
          <w:b/>
          <w:bCs/>
          <w:spacing w:val="-4"/>
          <w:sz w:val="17"/>
          <w:szCs w:val="17"/>
        </w:rPr>
        <w:t xml:space="preserve"> </w:t>
      </w:r>
      <w:r w:rsidR="001327F3" w:rsidRPr="00444B26">
        <w:rPr>
          <w:rFonts w:eastAsia="Calibri" w:cstheme="minorHAnsi"/>
          <w:b/>
          <w:bCs/>
          <w:sz w:val="17"/>
          <w:szCs w:val="17"/>
        </w:rPr>
        <w:t>Account</w:t>
      </w:r>
      <w:r w:rsidR="001327F3" w:rsidRPr="00444B26">
        <w:rPr>
          <w:rFonts w:eastAsia="Calibri" w:cstheme="minorHAnsi"/>
          <w:b/>
          <w:bCs/>
          <w:spacing w:val="-3"/>
          <w:sz w:val="17"/>
          <w:szCs w:val="17"/>
        </w:rPr>
        <w:t xml:space="preserve"> </w:t>
      </w:r>
      <w:r w:rsidR="001327F3" w:rsidRPr="00444B26">
        <w:rPr>
          <w:rFonts w:eastAsia="Calibri" w:cstheme="minorHAnsi"/>
          <w:b/>
          <w:bCs/>
          <w:spacing w:val="-2"/>
          <w:sz w:val="17"/>
          <w:szCs w:val="17"/>
        </w:rPr>
        <w:t>Restrictions</w:t>
      </w:r>
      <w:r w:rsidR="00145470" w:rsidRPr="00444B26">
        <w:rPr>
          <w:rFonts w:eastAsia="Calibri" w:cstheme="minorHAnsi"/>
          <w:b/>
          <w:bCs/>
          <w:sz w:val="17"/>
          <w:szCs w:val="17"/>
        </w:rPr>
        <w:t xml:space="preserve">.  </w:t>
      </w:r>
      <w:r w:rsidR="001327F3" w:rsidRPr="00444B26">
        <w:rPr>
          <w:rFonts w:eastAsia="Calibri" w:cstheme="minorHAnsi"/>
          <w:color w:val="212121"/>
          <w:sz w:val="17"/>
          <w:szCs w:val="17"/>
        </w:rPr>
        <w:t>Under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Federal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Reserve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Regulation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purchases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Cash</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are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permitted</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if</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client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has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sufficient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funds</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pay</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a</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purchase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will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make</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full</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cash</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payment</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for the purchase prior to selling a security. Freeriding is the prohibited practice of purchasing and selling a security without meeting the payment obligation</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created by the initial purchase. Freeriding may also be caused by the use of unsettled sales proceeds to purchase securities. Freeriding violates Regulation T and</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may also violate other securities laws. You agree to promptly pay for any purchases in a Cash Account, and understand that freeriding in your Cash Account is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prohibited</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and</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may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result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in</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us</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restricting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or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closing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your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Account.</w:t>
      </w:r>
      <w:r w:rsidR="001327F3" w:rsidRPr="00444B26">
        <w:rPr>
          <w:rFonts w:eastAsia="Calibri" w:cstheme="minorHAnsi"/>
          <w:color w:val="212121"/>
          <w:spacing w:val="-5"/>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further</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agree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that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you</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will</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not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be</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entitled</w:t>
      </w:r>
      <w:r w:rsidR="001327F3" w:rsidRPr="00444B26">
        <w:rPr>
          <w:rFonts w:eastAsia="Calibri" w:cstheme="minorHAnsi"/>
          <w:color w:val="212121"/>
          <w:spacing w:val="-3"/>
          <w:sz w:val="17"/>
          <w:szCs w:val="17"/>
        </w:rPr>
        <w:t xml:space="preserve"> </w:t>
      </w:r>
      <w:r w:rsidR="001327F3" w:rsidRPr="00444B26">
        <w:rPr>
          <w:rFonts w:eastAsia="Calibri" w:cstheme="minorHAnsi"/>
          <w:color w:val="212121"/>
          <w:sz w:val="17"/>
          <w:szCs w:val="17"/>
        </w:rPr>
        <w:t>to</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retain</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any</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profit</w:t>
      </w:r>
      <w:r w:rsidR="001327F3" w:rsidRPr="00444B26">
        <w:rPr>
          <w:rFonts w:eastAsia="Calibri" w:cstheme="minorHAnsi"/>
          <w:color w:val="212121"/>
          <w:spacing w:val="-6"/>
          <w:sz w:val="17"/>
          <w:szCs w:val="17"/>
        </w:rPr>
        <w:t xml:space="preserve"> </w:t>
      </w:r>
      <w:r w:rsidR="001327F3" w:rsidRPr="00444B26">
        <w:rPr>
          <w:rFonts w:eastAsia="Calibri" w:cstheme="minorHAnsi"/>
          <w:color w:val="212121"/>
          <w:sz w:val="17"/>
          <w:szCs w:val="17"/>
        </w:rPr>
        <w:t>from</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free-riding</w:t>
      </w:r>
      <w:r w:rsidR="001327F3" w:rsidRPr="00444B26">
        <w:rPr>
          <w:rFonts w:eastAsia="Calibri" w:cstheme="minorHAnsi"/>
          <w:color w:val="212121"/>
          <w:spacing w:val="-4"/>
          <w:sz w:val="17"/>
          <w:szCs w:val="17"/>
        </w:rPr>
        <w:t xml:space="preserve"> </w:t>
      </w:r>
      <w:r w:rsidR="001327F3" w:rsidRPr="00444B26">
        <w:rPr>
          <w:rFonts w:eastAsia="Calibri" w:cstheme="minorHAnsi"/>
          <w:color w:val="212121"/>
          <w:sz w:val="17"/>
          <w:szCs w:val="17"/>
        </w:rPr>
        <w:t>transactions</w:t>
      </w:r>
      <w:r w:rsidR="001327F3" w:rsidRPr="00444B26">
        <w:rPr>
          <w:rFonts w:eastAsia="Calibri" w:cstheme="minorHAnsi"/>
          <w:color w:val="212121"/>
          <w:spacing w:val="40"/>
          <w:sz w:val="17"/>
          <w:szCs w:val="17"/>
        </w:rPr>
        <w:t xml:space="preserve"> </w:t>
      </w:r>
      <w:r w:rsidR="001327F3" w:rsidRPr="00444B26">
        <w:rPr>
          <w:rFonts w:eastAsia="Calibri" w:cstheme="minorHAnsi"/>
          <w:color w:val="212121"/>
          <w:sz w:val="17"/>
          <w:szCs w:val="17"/>
        </w:rPr>
        <w:t>and any transactions that generate a profile will, if permitted by law, be forfeited to Alpine.</w:t>
      </w:r>
    </w:p>
    <w:p w14:paraId="6E14CFF4" w14:textId="77777777" w:rsidR="00103D8C" w:rsidRPr="00444B26" w:rsidRDefault="00103D8C" w:rsidP="0023669F">
      <w:pPr>
        <w:spacing w:after="0" w:line="240" w:lineRule="auto"/>
        <w:ind w:left="360" w:hanging="360"/>
        <w:rPr>
          <w:rFonts w:cstheme="minorHAnsi"/>
          <w:sz w:val="17"/>
          <w:szCs w:val="17"/>
        </w:rPr>
      </w:pPr>
    </w:p>
    <w:sectPr w:rsidR="00103D8C" w:rsidRPr="00444B26" w:rsidSect="009E721E">
      <w:footerReference w:type="default" r:id="rId14"/>
      <w:pgSz w:w="12240" w:h="15840"/>
      <w:pgMar w:top="864" w:right="720" w:bottom="864" w:left="720" w:header="720" w:footer="3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85BE9" w14:textId="77777777" w:rsidR="00BD5095" w:rsidRDefault="00BD5095">
      <w:pPr>
        <w:spacing w:after="0" w:line="240" w:lineRule="auto"/>
      </w:pPr>
      <w:r>
        <w:separator/>
      </w:r>
    </w:p>
  </w:endnote>
  <w:endnote w:type="continuationSeparator" w:id="0">
    <w:p w14:paraId="3D98E7A5" w14:textId="77777777" w:rsidR="00BD5095" w:rsidRDefault="00BD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10995249"/>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33B73A5F" w14:textId="77777777" w:rsidR="002109B2" w:rsidRDefault="002109B2">
            <w:pPr>
              <w:pStyle w:val="Footer"/>
              <w:jc w:val="right"/>
              <w:rPr>
                <w:sz w:val="16"/>
                <w:szCs w:val="16"/>
              </w:rPr>
            </w:pPr>
          </w:p>
          <w:p w14:paraId="75E65343" w14:textId="44287F46" w:rsidR="002109B2" w:rsidRPr="002109B2" w:rsidRDefault="002109B2" w:rsidP="002109B2">
            <w:pPr>
              <w:pStyle w:val="Footer"/>
              <w:rPr>
                <w:sz w:val="16"/>
                <w:szCs w:val="16"/>
              </w:rPr>
            </w:pPr>
            <w:r w:rsidRPr="002109B2">
              <w:rPr>
                <w:sz w:val="16"/>
                <w:szCs w:val="16"/>
              </w:rPr>
              <w:t xml:space="preserve">(Alpine CA-Rev 09-2026)                </w:t>
            </w:r>
            <w:r>
              <w:rPr>
                <w:sz w:val="16"/>
                <w:szCs w:val="16"/>
              </w:rPr>
              <w:tab/>
            </w:r>
            <w:r>
              <w:rPr>
                <w:sz w:val="16"/>
                <w:szCs w:val="16"/>
              </w:rPr>
              <w:tab/>
            </w:r>
            <w:r>
              <w:rPr>
                <w:sz w:val="16"/>
                <w:szCs w:val="16"/>
              </w:rPr>
              <w:tab/>
            </w:r>
            <w:r w:rsidRPr="002109B2">
              <w:rPr>
                <w:sz w:val="16"/>
                <w:szCs w:val="16"/>
              </w:rPr>
              <w:t xml:space="preserve">Page </w:t>
            </w:r>
            <w:r w:rsidRPr="002109B2">
              <w:rPr>
                <w:b/>
                <w:bCs/>
                <w:sz w:val="16"/>
                <w:szCs w:val="16"/>
              </w:rPr>
              <w:fldChar w:fldCharType="begin"/>
            </w:r>
            <w:r w:rsidRPr="002109B2">
              <w:rPr>
                <w:b/>
                <w:bCs/>
                <w:sz w:val="16"/>
                <w:szCs w:val="16"/>
              </w:rPr>
              <w:instrText xml:space="preserve"> PAGE </w:instrText>
            </w:r>
            <w:r w:rsidRPr="002109B2">
              <w:rPr>
                <w:b/>
                <w:bCs/>
                <w:sz w:val="16"/>
                <w:szCs w:val="16"/>
              </w:rPr>
              <w:fldChar w:fldCharType="separate"/>
            </w:r>
            <w:r w:rsidRPr="002109B2">
              <w:rPr>
                <w:b/>
                <w:bCs/>
                <w:noProof/>
                <w:sz w:val="16"/>
                <w:szCs w:val="16"/>
              </w:rPr>
              <w:t>2</w:t>
            </w:r>
            <w:r w:rsidRPr="002109B2">
              <w:rPr>
                <w:b/>
                <w:bCs/>
                <w:sz w:val="16"/>
                <w:szCs w:val="16"/>
              </w:rPr>
              <w:fldChar w:fldCharType="end"/>
            </w:r>
            <w:r w:rsidRPr="002109B2">
              <w:rPr>
                <w:sz w:val="16"/>
                <w:szCs w:val="16"/>
              </w:rPr>
              <w:t xml:space="preserve"> of </w:t>
            </w:r>
            <w:r w:rsidRPr="002109B2">
              <w:rPr>
                <w:b/>
                <w:bCs/>
                <w:sz w:val="16"/>
                <w:szCs w:val="16"/>
              </w:rPr>
              <w:fldChar w:fldCharType="begin"/>
            </w:r>
            <w:r w:rsidRPr="002109B2">
              <w:rPr>
                <w:b/>
                <w:bCs/>
                <w:sz w:val="16"/>
                <w:szCs w:val="16"/>
              </w:rPr>
              <w:instrText xml:space="preserve"> NUMPAGES  </w:instrText>
            </w:r>
            <w:r w:rsidRPr="002109B2">
              <w:rPr>
                <w:b/>
                <w:bCs/>
                <w:sz w:val="16"/>
                <w:szCs w:val="16"/>
              </w:rPr>
              <w:fldChar w:fldCharType="separate"/>
            </w:r>
            <w:r w:rsidRPr="002109B2">
              <w:rPr>
                <w:b/>
                <w:bCs/>
                <w:noProof/>
                <w:sz w:val="16"/>
                <w:szCs w:val="16"/>
              </w:rPr>
              <w:t>2</w:t>
            </w:r>
            <w:r w:rsidRPr="002109B2">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A66F" w14:textId="77777777" w:rsidR="00BD5095" w:rsidRDefault="00BD5095">
      <w:pPr>
        <w:spacing w:after="0" w:line="240" w:lineRule="auto"/>
      </w:pPr>
      <w:r>
        <w:separator/>
      </w:r>
    </w:p>
  </w:footnote>
  <w:footnote w:type="continuationSeparator" w:id="0">
    <w:p w14:paraId="7EB8EAB2" w14:textId="77777777" w:rsidR="00BD5095" w:rsidRDefault="00BD5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734E"/>
    <w:multiLevelType w:val="hybridMultilevel"/>
    <w:tmpl w:val="76D08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5280F"/>
    <w:multiLevelType w:val="hybridMultilevel"/>
    <w:tmpl w:val="03B80544"/>
    <w:lvl w:ilvl="0" w:tplc="6670451C">
      <w:start w:val="1"/>
      <w:numFmt w:val="decimal"/>
      <w:lvlText w:val="%1."/>
      <w:lvlJc w:val="left"/>
      <w:pPr>
        <w:ind w:left="1080" w:hanging="361"/>
      </w:pPr>
      <w:rPr>
        <w:rFonts w:ascii="Times New Roman" w:eastAsia="Times New Roman" w:hAnsi="Times New Roman" w:cs="Times New Roman" w:hint="default"/>
        <w:b w:val="0"/>
        <w:bCs w:val="0"/>
        <w:i w:val="0"/>
        <w:iCs w:val="0"/>
        <w:spacing w:val="0"/>
        <w:w w:val="100"/>
        <w:sz w:val="16"/>
        <w:szCs w:val="16"/>
        <w:lang w:val="en-US" w:eastAsia="en-US" w:bidi="ar-SA"/>
      </w:rPr>
    </w:lvl>
    <w:lvl w:ilvl="1" w:tplc="BA12BFB2">
      <w:numFmt w:val="bullet"/>
      <w:lvlText w:val=""/>
      <w:lvlJc w:val="left"/>
      <w:pPr>
        <w:ind w:left="1802" w:hanging="361"/>
      </w:pPr>
      <w:rPr>
        <w:rFonts w:ascii="Symbol" w:eastAsia="Symbol" w:hAnsi="Symbol" w:cs="Symbol" w:hint="default"/>
        <w:b w:val="0"/>
        <w:bCs w:val="0"/>
        <w:i w:val="0"/>
        <w:iCs w:val="0"/>
        <w:spacing w:val="0"/>
        <w:w w:val="100"/>
        <w:sz w:val="16"/>
        <w:szCs w:val="16"/>
        <w:lang w:val="en-US" w:eastAsia="en-US" w:bidi="ar-SA"/>
      </w:rPr>
    </w:lvl>
    <w:lvl w:ilvl="2" w:tplc="9E50CCD0">
      <w:numFmt w:val="bullet"/>
      <w:lvlText w:val="•"/>
      <w:lvlJc w:val="left"/>
      <w:pPr>
        <w:ind w:left="2920" w:hanging="361"/>
      </w:pPr>
      <w:rPr>
        <w:rFonts w:hint="default"/>
        <w:lang w:val="en-US" w:eastAsia="en-US" w:bidi="ar-SA"/>
      </w:rPr>
    </w:lvl>
    <w:lvl w:ilvl="3" w:tplc="DF160AAC">
      <w:numFmt w:val="bullet"/>
      <w:lvlText w:val="•"/>
      <w:lvlJc w:val="left"/>
      <w:pPr>
        <w:ind w:left="4040" w:hanging="361"/>
      </w:pPr>
      <w:rPr>
        <w:rFonts w:hint="default"/>
        <w:lang w:val="en-US" w:eastAsia="en-US" w:bidi="ar-SA"/>
      </w:rPr>
    </w:lvl>
    <w:lvl w:ilvl="4" w:tplc="C0D2D9D0">
      <w:numFmt w:val="bullet"/>
      <w:lvlText w:val="•"/>
      <w:lvlJc w:val="left"/>
      <w:pPr>
        <w:ind w:left="5160" w:hanging="361"/>
      </w:pPr>
      <w:rPr>
        <w:rFonts w:hint="default"/>
        <w:lang w:val="en-US" w:eastAsia="en-US" w:bidi="ar-SA"/>
      </w:rPr>
    </w:lvl>
    <w:lvl w:ilvl="5" w:tplc="A0E613A8">
      <w:numFmt w:val="bullet"/>
      <w:lvlText w:val="•"/>
      <w:lvlJc w:val="left"/>
      <w:pPr>
        <w:ind w:left="6280" w:hanging="361"/>
      </w:pPr>
      <w:rPr>
        <w:rFonts w:hint="default"/>
        <w:lang w:val="en-US" w:eastAsia="en-US" w:bidi="ar-SA"/>
      </w:rPr>
    </w:lvl>
    <w:lvl w:ilvl="6" w:tplc="59CA244E">
      <w:numFmt w:val="bullet"/>
      <w:lvlText w:val="•"/>
      <w:lvlJc w:val="left"/>
      <w:pPr>
        <w:ind w:left="7400" w:hanging="361"/>
      </w:pPr>
      <w:rPr>
        <w:rFonts w:hint="default"/>
        <w:lang w:val="en-US" w:eastAsia="en-US" w:bidi="ar-SA"/>
      </w:rPr>
    </w:lvl>
    <w:lvl w:ilvl="7" w:tplc="0A5E1880">
      <w:numFmt w:val="bullet"/>
      <w:lvlText w:val="•"/>
      <w:lvlJc w:val="left"/>
      <w:pPr>
        <w:ind w:left="8520" w:hanging="361"/>
      </w:pPr>
      <w:rPr>
        <w:rFonts w:hint="default"/>
        <w:lang w:val="en-US" w:eastAsia="en-US" w:bidi="ar-SA"/>
      </w:rPr>
    </w:lvl>
    <w:lvl w:ilvl="8" w:tplc="41A6F45C">
      <w:numFmt w:val="bullet"/>
      <w:lvlText w:val="•"/>
      <w:lvlJc w:val="left"/>
      <w:pPr>
        <w:ind w:left="9640" w:hanging="361"/>
      </w:pPr>
      <w:rPr>
        <w:rFonts w:hint="default"/>
        <w:lang w:val="en-US" w:eastAsia="en-US" w:bidi="ar-SA"/>
      </w:rPr>
    </w:lvl>
  </w:abstractNum>
  <w:abstractNum w:abstractNumId="2" w15:restartNumberingAfterBreak="0">
    <w:nsid w:val="2C451170"/>
    <w:multiLevelType w:val="hybridMultilevel"/>
    <w:tmpl w:val="45B464CC"/>
    <w:lvl w:ilvl="0" w:tplc="4AB0B0F6">
      <w:start w:val="1"/>
      <w:numFmt w:val="lowerLetter"/>
      <w:lvlText w:val="%1."/>
      <w:lvlJc w:val="left"/>
      <w:pPr>
        <w:ind w:left="222" w:hanging="163"/>
      </w:pPr>
      <w:rPr>
        <w:rFonts w:ascii="Calibri" w:eastAsia="Calibri" w:hAnsi="Calibri" w:cs="Calibri" w:hint="default"/>
        <w:b w:val="0"/>
        <w:bCs w:val="0"/>
        <w:i w:val="0"/>
        <w:iCs w:val="0"/>
        <w:spacing w:val="0"/>
        <w:w w:val="100"/>
        <w:sz w:val="17"/>
        <w:szCs w:val="17"/>
        <w:lang w:val="en-US" w:eastAsia="en-US" w:bidi="ar-SA"/>
      </w:rPr>
    </w:lvl>
    <w:lvl w:ilvl="1" w:tplc="6DCE0D5C">
      <w:numFmt w:val="bullet"/>
      <w:lvlText w:val="•"/>
      <w:lvlJc w:val="left"/>
      <w:pPr>
        <w:ind w:left="1217" w:hanging="163"/>
      </w:pPr>
      <w:rPr>
        <w:rFonts w:hint="default"/>
        <w:lang w:val="en-US" w:eastAsia="en-US" w:bidi="ar-SA"/>
      </w:rPr>
    </w:lvl>
    <w:lvl w:ilvl="2" w:tplc="EDC2D360">
      <w:numFmt w:val="bullet"/>
      <w:lvlText w:val="•"/>
      <w:lvlJc w:val="left"/>
      <w:pPr>
        <w:ind w:left="2214" w:hanging="163"/>
      </w:pPr>
      <w:rPr>
        <w:rFonts w:hint="default"/>
        <w:lang w:val="en-US" w:eastAsia="en-US" w:bidi="ar-SA"/>
      </w:rPr>
    </w:lvl>
    <w:lvl w:ilvl="3" w:tplc="BC50D30E">
      <w:numFmt w:val="bullet"/>
      <w:lvlText w:val="•"/>
      <w:lvlJc w:val="left"/>
      <w:pPr>
        <w:ind w:left="3211" w:hanging="163"/>
      </w:pPr>
      <w:rPr>
        <w:rFonts w:hint="default"/>
        <w:lang w:val="en-US" w:eastAsia="en-US" w:bidi="ar-SA"/>
      </w:rPr>
    </w:lvl>
    <w:lvl w:ilvl="4" w:tplc="6A0A7C50">
      <w:numFmt w:val="bullet"/>
      <w:lvlText w:val="•"/>
      <w:lvlJc w:val="left"/>
      <w:pPr>
        <w:ind w:left="4208" w:hanging="163"/>
      </w:pPr>
      <w:rPr>
        <w:rFonts w:hint="default"/>
        <w:lang w:val="en-US" w:eastAsia="en-US" w:bidi="ar-SA"/>
      </w:rPr>
    </w:lvl>
    <w:lvl w:ilvl="5" w:tplc="8E9A4C84">
      <w:numFmt w:val="bullet"/>
      <w:lvlText w:val="•"/>
      <w:lvlJc w:val="left"/>
      <w:pPr>
        <w:ind w:left="5205" w:hanging="163"/>
      </w:pPr>
      <w:rPr>
        <w:rFonts w:hint="default"/>
        <w:lang w:val="en-US" w:eastAsia="en-US" w:bidi="ar-SA"/>
      </w:rPr>
    </w:lvl>
    <w:lvl w:ilvl="6" w:tplc="D3C4C04C">
      <w:numFmt w:val="bullet"/>
      <w:lvlText w:val="•"/>
      <w:lvlJc w:val="left"/>
      <w:pPr>
        <w:ind w:left="6202" w:hanging="163"/>
      </w:pPr>
      <w:rPr>
        <w:rFonts w:hint="default"/>
        <w:lang w:val="en-US" w:eastAsia="en-US" w:bidi="ar-SA"/>
      </w:rPr>
    </w:lvl>
    <w:lvl w:ilvl="7" w:tplc="A3D488C6">
      <w:numFmt w:val="bullet"/>
      <w:lvlText w:val="•"/>
      <w:lvlJc w:val="left"/>
      <w:pPr>
        <w:ind w:left="7199" w:hanging="163"/>
      </w:pPr>
      <w:rPr>
        <w:rFonts w:hint="default"/>
        <w:lang w:val="en-US" w:eastAsia="en-US" w:bidi="ar-SA"/>
      </w:rPr>
    </w:lvl>
    <w:lvl w:ilvl="8" w:tplc="A1EED232">
      <w:numFmt w:val="bullet"/>
      <w:lvlText w:val="•"/>
      <w:lvlJc w:val="left"/>
      <w:pPr>
        <w:ind w:left="8196" w:hanging="163"/>
      </w:pPr>
      <w:rPr>
        <w:rFonts w:hint="default"/>
        <w:lang w:val="en-US" w:eastAsia="en-US" w:bidi="ar-SA"/>
      </w:rPr>
    </w:lvl>
  </w:abstractNum>
  <w:abstractNum w:abstractNumId="3" w15:restartNumberingAfterBreak="0">
    <w:nsid w:val="2E7C7E28"/>
    <w:multiLevelType w:val="hybridMultilevel"/>
    <w:tmpl w:val="3F48FC3C"/>
    <w:lvl w:ilvl="0" w:tplc="12B4CC22">
      <w:numFmt w:val="bullet"/>
      <w:lvlText w:val="•"/>
      <w:lvlJc w:val="left"/>
      <w:pPr>
        <w:ind w:left="1019" w:hanging="152"/>
      </w:pPr>
      <w:rPr>
        <w:rFonts w:ascii="Calibri" w:eastAsia="Calibri" w:hAnsi="Calibri" w:cs="Calibri" w:hint="default"/>
        <w:b/>
        <w:bCs/>
        <w:i w:val="0"/>
        <w:iCs w:val="0"/>
        <w:spacing w:val="0"/>
        <w:w w:val="100"/>
        <w:sz w:val="16"/>
        <w:szCs w:val="16"/>
        <w:lang w:val="en-US" w:eastAsia="en-US" w:bidi="ar-SA"/>
      </w:rPr>
    </w:lvl>
    <w:lvl w:ilvl="1" w:tplc="DD1C3C08">
      <w:numFmt w:val="bullet"/>
      <w:lvlText w:val="•"/>
      <w:lvlJc w:val="left"/>
      <w:pPr>
        <w:ind w:left="2106" w:hanging="152"/>
      </w:pPr>
      <w:rPr>
        <w:rFonts w:hint="default"/>
        <w:lang w:val="en-US" w:eastAsia="en-US" w:bidi="ar-SA"/>
      </w:rPr>
    </w:lvl>
    <w:lvl w:ilvl="2" w:tplc="546416A8">
      <w:numFmt w:val="bullet"/>
      <w:lvlText w:val="•"/>
      <w:lvlJc w:val="left"/>
      <w:pPr>
        <w:ind w:left="3192" w:hanging="152"/>
      </w:pPr>
      <w:rPr>
        <w:rFonts w:hint="default"/>
        <w:lang w:val="en-US" w:eastAsia="en-US" w:bidi="ar-SA"/>
      </w:rPr>
    </w:lvl>
    <w:lvl w:ilvl="3" w:tplc="7DE650AE">
      <w:numFmt w:val="bullet"/>
      <w:lvlText w:val="•"/>
      <w:lvlJc w:val="left"/>
      <w:pPr>
        <w:ind w:left="4278" w:hanging="152"/>
      </w:pPr>
      <w:rPr>
        <w:rFonts w:hint="default"/>
        <w:lang w:val="en-US" w:eastAsia="en-US" w:bidi="ar-SA"/>
      </w:rPr>
    </w:lvl>
    <w:lvl w:ilvl="4" w:tplc="B4D022AA">
      <w:numFmt w:val="bullet"/>
      <w:lvlText w:val="•"/>
      <w:lvlJc w:val="left"/>
      <w:pPr>
        <w:ind w:left="5364" w:hanging="152"/>
      </w:pPr>
      <w:rPr>
        <w:rFonts w:hint="default"/>
        <w:lang w:val="en-US" w:eastAsia="en-US" w:bidi="ar-SA"/>
      </w:rPr>
    </w:lvl>
    <w:lvl w:ilvl="5" w:tplc="2996E44A">
      <w:numFmt w:val="bullet"/>
      <w:lvlText w:val="•"/>
      <w:lvlJc w:val="left"/>
      <w:pPr>
        <w:ind w:left="6450" w:hanging="152"/>
      </w:pPr>
      <w:rPr>
        <w:rFonts w:hint="default"/>
        <w:lang w:val="en-US" w:eastAsia="en-US" w:bidi="ar-SA"/>
      </w:rPr>
    </w:lvl>
    <w:lvl w:ilvl="6" w:tplc="737E264A">
      <w:numFmt w:val="bullet"/>
      <w:lvlText w:val="•"/>
      <w:lvlJc w:val="left"/>
      <w:pPr>
        <w:ind w:left="7536" w:hanging="152"/>
      </w:pPr>
      <w:rPr>
        <w:rFonts w:hint="default"/>
        <w:lang w:val="en-US" w:eastAsia="en-US" w:bidi="ar-SA"/>
      </w:rPr>
    </w:lvl>
    <w:lvl w:ilvl="7" w:tplc="693CBB0A">
      <w:numFmt w:val="bullet"/>
      <w:lvlText w:val="•"/>
      <w:lvlJc w:val="left"/>
      <w:pPr>
        <w:ind w:left="8622" w:hanging="152"/>
      </w:pPr>
      <w:rPr>
        <w:rFonts w:hint="default"/>
        <w:lang w:val="en-US" w:eastAsia="en-US" w:bidi="ar-SA"/>
      </w:rPr>
    </w:lvl>
    <w:lvl w:ilvl="8" w:tplc="01A42C06">
      <w:numFmt w:val="bullet"/>
      <w:lvlText w:val="•"/>
      <w:lvlJc w:val="left"/>
      <w:pPr>
        <w:ind w:left="9708" w:hanging="152"/>
      </w:pPr>
      <w:rPr>
        <w:rFonts w:hint="default"/>
        <w:lang w:val="en-US" w:eastAsia="en-US" w:bidi="ar-SA"/>
      </w:rPr>
    </w:lvl>
  </w:abstractNum>
  <w:abstractNum w:abstractNumId="4" w15:restartNumberingAfterBreak="0">
    <w:nsid w:val="382D6073"/>
    <w:multiLevelType w:val="hybridMultilevel"/>
    <w:tmpl w:val="BC081D6E"/>
    <w:lvl w:ilvl="0" w:tplc="5448E576">
      <w:start w:val="1"/>
      <w:numFmt w:val="upperRoman"/>
      <w:lvlText w:val="%1."/>
      <w:lvlJc w:val="left"/>
      <w:pPr>
        <w:ind w:left="1440" w:hanging="721"/>
      </w:pPr>
      <w:rPr>
        <w:rFonts w:hint="default"/>
        <w:spacing w:val="0"/>
        <w:w w:val="99"/>
        <w:lang w:val="en-US" w:eastAsia="en-US" w:bidi="ar-SA"/>
      </w:rPr>
    </w:lvl>
    <w:lvl w:ilvl="1" w:tplc="5C081488">
      <w:start w:val="1"/>
      <w:numFmt w:val="upperLetter"/>
      <w:lvlText w:val="%2."/>
      <w:lvlJc w:val="left"/>
      <w:pPr>
        <w:ind w:left="1077" w:hanging="353"/>
      </w:pPr>
      <w:rPr>
        <w:rFonts w:ascii="Cambria" w:eastAsia="Cambria" w:hAnsi="Cambria" w:cs="Cambria" w:hint="default"/>
        <w:b/>
        <w:bCs/>
        <w:i w:val="0"/>
        <w:iCs w:val="0"/>
        <w:color w:val="201F1F"/>
        <w:spacing w:val="0"/>
        <w:w w:val="100"/>
        <w:sz w:val="22"/>
        <w:szCs w:val="22"/>
        <w:lang w:val="en-US" w:eastAsia="en-US" w:bidi="ar-SA"/>
      </w:rPr>
    </w:lvl>
    <w:lvl w:ilvl="2" w:tplc="EB78FED6">
      <w:numFmt w:val="bullet"/>
      <w:lvlText w:val="•"/>
      <w:lvlJc w:val="left"/>
      <w:pPr>
        <w:ind w:left="2600" w:hanging="353"/>
      </w:pPr>
      <w:rPr>
        <w:rFonts w:hint="default"/>
        <w:lang w:val="en-US" w:eastAsia="en-US" w:bidi="ar-SA"/>
      </w:rPr>
    </w:lvl>
    <w:lvl w:ilvl="3" w:tplc="18107446">
      <w:numFmt w:val="bullet"/>
      <w:lvlText w:val="•"/>
      <w:lvlJc w:val="left"/>
      <w:pPr>
        <w:ind w:left="3760" w:hanging="353"/>
      </w:pPr>
      <w:rPr>
        <w:rFonts w:hint="default"/>
        <w:lang w:val="en-US" w:eastAsia="en-US" w:bidi="ar-SA"/>
      </w:rPr>
    </w:lvl>
    <w:lvl w:ilvl="4" w:tplc="2A14ABC8">
      <w:numFmt w:val="bullet"/>
      <w:lvlText w:val="•"/>
      <w:lvlJc w:val="left"/>
      <w:pPr>
        <w:ind w:left="4920" w:hanging="353"/>
      </w:pPr>
      <w:rPr>
        <w:rFonts w:hint="default"/>
        <w:lang w:val="en-US" w:eastAsia="en-US" w:bidi="ar-SA"/>
      </w:rPr>
    </w:lvl>
    <w:lvl w:ilvl="5" w:tplc="A9362DB0">
      <w:numFmt w:val="bullet"/>
      <w:lvlText w:val="•"/>
      <w:lvlJc w:val="left"/>
      <w:pPr>
        <w:ind w:left="6080" w:hanging="353"/>
      </w:pPr>
      <w:rPr>
        <w:rFonts w:hint="default"/>
        <w:lang w:val="en-US" w:eastAsia="en-US" w:bidi="ar-SA"/>
      </w:rPr>
    </w:lvl>
    <w:lvl w:ilvl="6" w:tplc="264EEA62">
      <w:numFmt w:val="bullet"/>
      <w:lvlText w:val="•"/>
      <w:lvlJc w:val="left"/>
      <w:pPr>
        <w:ind w:left="7240" w:hanging="353"/>
      </w:pPr>
      <w:rPr>
        <w:rFonts w:hint="default"/>
        <w:lang w:val="en-US" w:eastAsia="en-US" w:bidi="ar-SA"/>
      </w:rPr>
    </w:lvl>
    <w:lvl w:ilvl="7" w:tplc="745A0C98">
      <w:numFmt w:val="bullet"/>
      <w:lvlText w:val="•"/>
      <w:lvlJc w:val="left"/>
      <w:pPr>
        <w:ind w:left="8400" w:hanging="353"/>
      </w:pPr>
      <w:rPr>
        <w:rFonts w:hint="default"/>
        <w:lang w:val="en-US" w:eastAsia="en-US" w:bidi="ar-SA"/>
      </w:rPr>
    </w:lvl>
    <w:lvl w:ilvl="8" w:tplc="676E70CE">
      <w:numFmt w:val="bullet"/>
      <w:lvlText w:val="•"/>
      <w:lvlJc w:val="left"/>
      <w:pPr>
        <w:ind w:left="9560" w:hanging="353"/>
      </w:pPr>
      <w:rPr>
        <w:rFonts w:hint="default"/>
        <w:lang w:val="en-US" w:eastAsia="en-US" w:bidi="ar-SA"/>
      </w:rPr>
    </w:lvl>
  </w:abstractNum>
  <w:abstractNum w:abstractNumId="5" w15:restartNumberingAfterBreak="0">
    <w:nsid w:val="48D551EB"/>
    <w:multiLevelType w:val="hybridMultilevel"/>
    <w:tmpl w:val="B9765D3A"/>
    <w:lvl w:ilvl="0" w:tplc="EFFE6C7E">
      <w:numFmt w:val="bullet"/>
      <w:lvlText w:val=""/>
      <w:lvlJc w:val="left"/>
      <w:pPr>
        <w:ind w:left="1440" w:hanging="360"/>
      </w:pPr>
      <w:rPr>
        <w:rFonts w:ascii="Symbol" w:eastAsia="Symbol" w:hAnsi="Symbol" w:cs="Symbol" w:hint="default"/>
        <w:b w:val="0"/>
        <w:bCs w:val="0"/>
        <w:i w:val="0"/>
        <w:iCs w:val="0"/>
        <w:spacing w:val="0"/>
        <w:w w:val="97"/>
        <w:sz w:val="20"/>
        <w:szCs w:val="20"/>
        <w:lang w:val="en-US" w:eastAsia="en-US" w:bidi="ar-SA"/>
      </w:rPr>
    </w:lvl>
    <w:lvl w:ilvl="1" w:tplc="8A848176">
      <w:numFmt w:val="bullet"/>
      <w:lvlText w:val=""/>
      <w:lvlJc w:val="left"/>
      <w:pPr>
        <w:ind w:left="1800" w:hanging="360"/>
      </w:pPr>
      <w:rPr>
        <w:rFonts w:ascii="Symbol" w:eastAsia="Symbol" w:hAnsi="Symbol" w:cs="Symbol" w:hint="default"/>
        <w:b w:val="0"/>
        <w:bCs w:val="0"/>
        <w:i w:val="0"/>
        <w:iCs w:val="0"/>
        <w:spacing w:val="0"/>
        <w:w w:val="97"/>
        <w:sz w:val="20"/>
        <w:szCs w:val="20"/>
        <w:lang w:val="en-US" w:eastAsia="en-US" w:bidi="ar-SA"/>
      </w:rPr>
    </w:lvl>
    <w:lvl w:ilvl="2" w:tplc="135062EA">
      <w:numFmt w:val="bullet"/>
      <w:lvlText w:val="•"/>
      <w:lvlJc w:val="left"/>
      <w:pPr>
        <w:ind w:left="2920" w:hanging="360"/>
      </w:pPr>
      <w:rPr>
        <w:rFonts w:hint="default"/>
        <w:lang w:val="en-US" w:eastAsia="en-US" w:bidi="ar-SA"/>
      </w:rPr>
    </w:lvl>
    <w:lvl w:ilvl="3" w:tplc="27286E7E">
      <w:numFmt w:val="bullet"/>
      <w:lvlText w:val="•"/>
      <w:lvlJc w:val="left"/>
      <w:pPr>
        <w:ind w:left="4040" w:hanging="360"/>
      </w:pPr>
      <w:rPr>
        <w:rFonts w:hint="default"/>
        <w:lang w:val="en-US" w:eastAsia="en-US" w:bidi="ar-SA"/>
      </w:rPr>
    </w:lvl>
    <w:lvl w:ilvl="4" w:tplc="47C25438">
      <w:numFmt w:val="bullet"/>
      <w:lvlText w:val="•"/>
      <w:lvlJc w:val="left"/>
      <w:pPr>
        <w:ind w:left="5160" w:hanging="360"/>
      </w:pPr>
      <w:rPr>
        <w:rFonts w:hint="default"/>
        <w:lang w:val="en-US" w:eastAsia="en-US" w:bidi="ar-SA"/>
      </w:rPr>
    </w:lvl>
    <w:lvl w:ilvl="5" w:tplc="58B45112">
      <w:numFmt w:val="bullet"/>
      <w:lvlText w:val="•"/>
      <w:lvlJc w:val="left"/>
      <w:pPr>
        <w:ind w:left="6280" w:hanging="360"/>
      </w:pPr>
      <w:rPr>
        <w:rFonts w:hint="default"/>
        <w:lang w:val="en-US" w:eastAsia="en-US" w:bidi="ar-SA"/>
      </w:rPr>
    </w:lvl>
    <w:lvl w:ilvl="6" w:tplc="B032DA3E">
      <w:numFmt w:val="bullet"/>
      <w:lvlText w:val="•"/>
      <w:lvlJc w:val="left"/>
      <w:pPr>
        <w:ind w:left="7400" w:hanging="360"/>
      </w:pPr>
      <w:rPr>
        <w:rFonts w:hint="default"/>
        <w:lang w:val="en-US" w:eastAsia="en-US" w:bidi="ar-SA"/>
      </w:rPr>
    </w:lvl>
    <w:lvl w:ilvl="7" w:tplc="1D04A0E2">
      <w:numFmt w:val="bullet"/>
      <w:lvlText w:val="•"/>
      <w:lvlJc w:val="left"/>
      <w:pPr>
        <w:ind w:left="8520" w:hanging="360"/>
      </w:pPr>
      <w:rPr>
        <w:rFonts w:hint="default"/>
        <w:lang w:val="en-US" w:eastAsia="en-US" w:bidi="ar-SA"/>
      </w:rPr>
    </w:lvl>
    <w:lvl w:ilvl="8" w:tplc="8B08197C">
      <w:numFmt w:val="bullet"/>
      <w:lvlText w:val="•"/>
      <w:lvlJc w:val="left"/>
      <w:pPr>
        <w:ind w:left="9640" w:hanging="360"/>
      </w:pPr>
      <w:rPr>
        <w:rFonts w:hint="default"/>
        <w:lang w:val="en-US" w:eastAsia="en-US" w:bidi="ar-SA"/>
      </w:rPr>
    </w:lvl>
  </w:abstractNum>
  <w:abstractNum w:abstractNumId="6" w15:restartNumberingAfterBreak="0">
    <w:nsid w:val="4D5F72E8"/>
    <w:multiLevelType w:val="hybridMultilevel"/>
    <w:tmpl w:val="E10ACADE"/>
    <w:lvl w:ilvl="0" w:tplc="42088048">
      <w:numFmt w:val="bullet"/>
      <w:lvlText w:val="•"/>
      <w:lvlJc w:val="left"/>
      <w:pPr>
        <w:ind w:left="1740" w:hanging="152"/>
      </w:pPr>
      <w:rPr>
        <w:rFonts w:ascii="Calibri" w:eastAsia="Calibri" w:hAnsi="Calibri" w:cs="Calibri" w:hint="default"/>
        <w:b/>
        <w:bCs/>
        <w:i w:val="0"/>
        <w:iCs w:val="0"/>
        <w:spacing w:val="0"/>
        <w:w w:val="100"/>
        <w:sz w:val="16"/>
        <w:szCs w:val="16"/>
        <w:lang w:val="en-US" w:eastAsia="en-US" w:bidi="ar-SA"/>
      </w:rPr>
    </w:lvl>
    <w:lvl w:ilvl="1" w:tplc="B232C2C2">
      <w:start w:val="1"/>
      <w:numFmt w:val="lowerRoman"/>
      <w:lvlText w:val="%2."/>
      <w:lvlJc w:val="left"/>
      <w:pPr>
        <w:ind w:left="1934" w:hanging="154"/>
      </w:pPr>
      <w:rPr>
        <w:rFonts w:ascii="Calibri" w:eastAsia="Calibri" w:hAnsi="Calibri" w:cs="Calibri" w:hint="default"/>
        <w:b/>
        <w:bCs/>
        <w:i w:val="0"/>
        <w:iCs w:val="0"/>
        <w:spacing w:val="-2"/>
        <w:w w:val="100"/>
        <w:sz w:val="16"/>
        <w:szCs w:val="16"/>
        <w:lang w:val="en-US" w:eastAsia="en-US" w:bidi="ar-SA"/>
      </w:rPr>
    </w:lvl>
    <w:lvl w:ilvl="2" w:tplc="12603378">
      <w:numFmt w:val="bullet"/>
      <w:lvlText w:val="•"/>
      <w:lvlJc w:val="left"/>
      <w:pPr>
        <w:ind w:left="3124" w:hanging="154"/>
      </w:pPr>
      <w:rPr>
        <w:rFonts w:hint="default"/>
        <w:lang w:val="en-US" w:eastAsia="en-US" w:bidi="ar-SA"/>
      </w:rPr>
    </w:lvl>
    <w:lvl w:ilvl="3" w:tplc="FFB42424">
      <w:numFmt w:val="bullet"/>
      <w:lvlText w:val="•"/>
      <w:lvlJc w:val="left"/>
      <w:pPr>
        <w:ind w:left="4308" w:hanging="154"/>
      </w:pPr>
      <w:rPr>
        <w:rFonts w:hint="default"/>
        <w:lang w:val="en-US" w:eastAsia="en-US" w:bidi="ar-SA"/>
      </w:rPr>
    </w:lvl>
    <w:lvl w:ilvl="4" w:tplc="F8687A82">
      <w:numFmt w:val="bullet"/>
      <w:lvlText w:val="•"/>
      <w:lvlJc w:val="left"/>
      <w:pPr>
        <w:ind w:left="5493" w:hanging="154"/>
      </w:pPr>
      <w:rPr>
        <w:rFonts w:hint="default"/>
        <w:lang w:val="en-US" w:eastAsia="en-US" w:bidi="ar-SA"/>
      </w:rPr>
    </w:lvl>
    <w:lvl w:ilvl="5" w:tplc="4DC4D15E">
      <w:numFmt w:val="bullet"/>
      <w:lvlText w:val="•"/>
      <w:lvlJc w:val="left"/>
      <w:pPr>
        <w:ind w:left="6677" w:hanging="154"/>
      </w:pPr>
      <w:rPr>
        <w:rFonts w:hint="default"/>
        <w:lang w:val="en-US" w:eastAsia="en-US" w:bidi="ar-SA"/>
      </w:rPr>
    </w:lvl>
    <w:lvl w:ilvl="6" w:tplc="783875C2">
      <w:numFmt w:val="bullet"/>
      <w:lvlText w:val="•"/>
      <w:lvlJc w:val="left"/>
      <w:pPr>
        <w:ind w:left="7862" w:hanging="154"/>
      </w:pPr>
      <w:rPr>
        <w:rFonts w:hint="default"/>
        <w:lang w:val="en-US" w:eastAsia="en-US" w:bidi="ar-SA"/>
      </w:rPr>
    </w:lvl>
    <w:lvl w:ilvl="7" w:tplc="2F5407C2">
      <w:numFmt w:val="bullet"/>
      <w:lvlText w:val="•"/>
      <w:lvlJc w:val="left"/>
      <w:pPr>
        <w:ind w:left="9046" w:hanging="154"/>
      </w:pPr>
      <w:rPr>
        <w:rFonts w:hint="default"/>
        <w:lang w:val="en-US" w:eastAsia="en-US" w:bidi="ar-SA"/>
      </w:rPr>
    </w:lvl>
    <w:lvl w:ilvl="8" w:tplc="148C7D94">
      <w:numFmt w:val="bullet"/>
      <w:lvlText w:val="•"/>
      <w:lvlJc w:val="left"/>
      <w:pPr>
        <w:ind w:left="10231" w:hanging="154"/>
      </w:pPr>
      <w:rPr>
        <w:rFonts w:hint="default"/>
        <w:lang w:val="en-US" w:eastAsia="en-US" w:bidi="ar-SA"/>
      </w:rPr>
    </w:lvl>
  </w:abstractNum>
  <w:abstractNum w:abstractNumId="7" w15:restartNumberingAfterBreak="0">
    <w:nsid w:val="4FAC3080"/>
    <w:multiLevelType w:val="hybridMultilevel"/>
    <w:tmpl w:val="A9468B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8767C1B"/>
    <w:multiLevelType w:val="hybridMultilevel"/>
    <w:tmpl w:val="D3B68E96"/>
    <w:lvl w:ilvl="0" w:tplc="95FED860">
      <w:start w:val="1"/>
      <w:numFmt w:val="decimal"/>
      <w:lvlText w:val="%1."/>
      <w:lvlJc w:val="left"/>
      <w:pPr>
        <w:ind w:left="455" w:hanging="720"/>
      </w:pPr>
      <w:rPr>
        <w:rFonts w:ascii="Calibri" w:eastAsia="Calibri" w:hAnsi="Calibri" w:cs="Calibri" w:hint="default"/>
        <w:b w:val="0"/>
        <w:bCs w:val="0"/>
        <w:i w:val="0"/>
        <w:iCs w:val="0"/>
        <w:spacing w:val="-10"/>
        <w:w w:val="100"/>
        <w:sz w:val="18"/>
        <w:szCs w:val="18"/>
        <w:lang w:val="en-US" w:eastAsia="en-US" w:bidi="ar-SA"/>
      </w:rPr>
    </w:lvl>
    <w:lvl w:ilvl="1" w:tplc="7CCADF08">
      <w:numFmt w:val="bullet"/>
      <w:lvlText w:val="•"/>
      <w:lvlJc w:val="left"/>
      <w:pPr>
        <w:ind w:left="1602" w:hanging="720"/>
      </w:pPr>
      <w:rPr>
        <w:rFonts w:hint="default"/>
        <w:lang w:val="en-US" w:eastAsia="en-US" w:bidi="ar-SA"/>
      </w:rPr>
    </w:lvl>
    <w:lvl w:ilvl="2" w:tplc="CE6EF318">
      <w:numFmt w:val="bullet"/>
      <w:lvlText w:val="•"/>
      <w:lvlJc w:val="left"/>
      <w:pPr>
        <w:ind w:left="2744" w:hanging="720"/>
      </w:pPr>
      <w:rPr>
        <w:rFonts w:hint="default"/>
        <w:lang w:val="en-US" w:eastAsia="en-US" w:bidi="ar-SA"/>
      </w:rPr>
    </w:lvl>
    <w:lvl w:ilvl="3" w:tplc="7512CFFE">
      <w:numFmt w:val="bullet"/>
      <w:lvlText w:val="•"/>
      <w:lvlJc w:val="left"/>
      <w:pPr>
        <w:ind w:left="3886" w:hanging="720"/>
      </w:pPr>
      <w:rPr>
        <w:rFonts w:hint="default"/>
        <w:lang w:val="en-US" w:eastAsia="en-US" w:bidi="ar-SA"/>
      </w:rPr>
    </w:lvl>
    <w:lvl w:ilvl="4" w:tplc="F432AB84">
      <w:numFmt w:val="bullet"/>
      <w:lvlText w:val="•"/>
      <w:lvlJc w:val="left"/>
      <w:pPr>
        <w:ind w:left="5028" w:hanging="720"/>
      </w:pPr>
      <w:rPr>
        <w:rFonts w:hint="default"/>
        <w:lang w:val="en-US" w:eastAsia="en-US" w:bidi="ar-SA"/>
      </w:rPr>
    </w:lvl>
    <w:lvl w:ilvl="5" w:tplc="8F90105A">
      <w:numFmt w:val="bullet"/>
      <w:lvlText w:val="•"/>
      <w:lvlJc w:val="left"/>
      <w:pPr>
        <w:ind w:left="6170" w:hanging="720"/>
      </w:pPr>
      <w:rPr>
        <w:rFonts w:hint="default"/>
        <w:lang w:val="en-US" w:eastAsia="en-US" w:bidi="ar-SA"/>
      </w:rPr>
    </w:lvl>
    <w:lvl w:ilvl="6" w:tplc="AF943554">
      <w:numFmt w:val="bullet"/>
      <w:lvlText w:val="•"/>
      <w:lvlJc w:val="left"/>
      <w:pPr>
        <w:ind w:left="7312" w:hanging="720"/>
      </w:pPr>
      <w:rPr>
        <w:rFonts w:hint="default"/>
        <w:lang w:val="en-US" w:eastAsia="en-US" w:bidi="ar-SA"/>
      </w:rPr>
    </w:lvl>
    <w:lvl w:ilvl="7" w:tplc="24D452DE">
      <w:numFmt w:val="bullet"/>
      <w:lvlText w:val="•"/>
      <w:lvlJc w:val="left"/>
      <w:pPr>
        <w:ind w:left="8454" w:hanging="720"/>
      </w:pPr>
      <w:rPr>
        <w:rFonts w:hint="default"/>
        <w:lang w:val="en-US" w:eastAsia="en-US" w:bidi="ar-SA"/>
      </w:rPr>
    </w:lvl>
    <w:lvl w:ilvl="8" w:tplc="63F2BA40">
      <w:numFmt w:val="bullet"/>
      <w:lvlText w:val="•"/>
      <w:lvlJc w:val="left"/>
      <w:pPr>
        <w:ind w:left="9596" w:hanging="720"/>
      </w:pPr>
      <w:rPr>
        <w:rFonts w:hint="default"/>
        <w:lang w:val="en-US" w:eastAsia="en-US" w:bidi="ar-SA"/>
      </w:rPr>
    </w:lvl>
  </w:abstractNum>
  <w:abstractNum w:abstractNumId="9" w15:restartNumberingAfterBreak="0">
    <w:nsid w:val="5D7C2F39"/>
    <w:multiLevelType w:val="hybridMultilevel"/>
    <w:tmpl w:val="D92C0DB6"/>
    <w:lvl w:ilvl="0" w:tplc="7526B8C2">
      <w:start w:val="1"/>
      <w:numFmt w:val="decimal"/>
      <w:lvlText w:val="(%1)"/>
      <w:lvlJc w:val="left"/>
      <w:pPr>
        <w:ind w:left="1080" w:hanging="541"/>
      </w:pPr>
      <w:rPr>
        <w:rFonts w:ascii="Cambria" w:eastAsia="Cambria" w:hAnsi="Cambria" w:cs="Cambria" w:hint="default"/>
        <w:b w:val="0"/>
        <w:bCs w:val="0"/>
        <w:i w:val="0"/>
        <w:iCs w:val="0"/>
        <w:color w:val="201F1F"/>
        <w:spacing w:val="-3"/>
        <w:w w:val="99"/>
        <w:sz w:val="20"/>
        <w:szCs w:val="20"/>
        <w:lang w:val="en-US" w:eastAsia="en-US" w:bidi="ar-SA"/>
      </w:rPr>
    </w:lvl>
    <w:lvl w:ilvl="1" w:tplc="59DE338C">
      <w:numFmt w:val="bullet"/>
      <w:lvlText w:val="•"/>
      <w:lvlJc w:val="left"/>
      <w:pPr>
        <w:ind w:left="2160" w:hanging="541"/>
      </w:pPr>
      <w:rPr>
        <w:rFonts w:hint="default"/>
        <w:lang w:val="en-US" w:eastAsia="en-US" w:bidi="ar-SA"/>
      </w:rPr>
    </w:lvl>
    <w:lvl w:ilvl="2" w:tplc="0FBC1A60">
      <w:numFmt w:val="bullet"/>
      <w:lvlText w:val="•"/>
      <w:lvlJc w:val="left"/>
      <w:pPr>
        <w:ind w:left="3240" w:hanging="541"/>
      </w:pPr>
      <w:rPr>
        <w:rFonts w:hint="default"/>
        <w:lang w:val="en-US" w:eastAsia="en-US" w:bidi="ar-SA"/>
      </w:rPr>
    </w:lvl>
    <w:lvl w:ilvl="3" w:tplc="44CEE5A6">
      <w:numFmt w:val="bullet"/>
      <w:lvlText w:val="•"/>
      <w:lvlJc w:val="left"/>
      <w:pPr>
        <w:ind w:left="4320" w:hanging="541"/>
      </w:pPr>
      <w:rPr>
        <w:rFonts w:hint="default"/>
        <w:lang w:val="en-US" w:eastAsia="en-US" w:bidi="ar-SA"/>
      </w:rPr>
    </w:lvl>
    <w:lvl w:ilvl="4" w:tplc="9F981E02">
      <w:numFmt w:val="bullet"/>
      <w:lvlText w:val="•"/>
      <w:lvlJc w:val="left"/>
      <w:pPr>
        <w:ind w:left="5400" w:hanging="541"/>
      </w:pPr>
      <w:rPr>
        <w:rFonts w:hint="default"/>
        <w:lang w:val="en-US" w:eastAsia="en-US" w:bidi="ar-SA"/>
      </w:rPr>
    </w:lvl>
    <w:lvl w:ilvl="5" w:tplc="79BCBEB4">
      <w:numFmt w:val="bullet"/>
      <w:lvlText w:val="•"/>
      <w:lvlJc w:val="left"/>
      <w:pPr>
        <w:ind w:left="6480" w:hanging="541"/>
      </w:pPr>
      <w:rPr>
        <w:rFonts w:hint="default"/>
        <w:lang w:val="en-US" w:eastAsia="en-US" w:bidi="ar-SA"/>
      </w:rPr>
    </w:lvl>
    <w:lvl w:ilvl="6" w:tplc="8AA67A76">
      <w:numFmt w:val="bullet"/>
      <w:lvlText w:val="•"/>
      <w:lvlJc w:val="left"/>
      <w:pPr>
        <w:ind w:left="7560" w:hanging="541"/>
      </w:pPr>
      <w:rPr>
        <w:rFonts w:hint="default"/>
        <w:lang w:val="en-US" w:eastAsia="en-US" w:bidi="ar-SA"/>
      </w:rPr>
    </w:lvl>
    <w:lvl w:ilvl="7" w:tplc="A298094A">
      <w:numFmt w:val="bullet"/>
      <w:lvlText w:val="•"/>
      <w:lvlJc w:val="left"/>
      <w:pPr>
        <w:ind w:left="8640" w:hanging="541"/>
      </w:pPr>
      <w:rPr>
        <w:rFonts w:hint="default"/>
        <w:lang w:val="en-US" w:eastAsia="en-US" w:bidi="ar-SA"/>
      </w:rPr>
    </w:lvl>
    <w:lvl w:ilvl="8" w:tplc="BC583404">
      <w:numFmt w:val="bullet"/>
      <w:lvlText w:val="•"/>
      <w:lvlJc w:val="left"/>
      <w:pPr>
        <w:ind w:left="9720" w:hanging="541"/>
      </w:pPr>
      <w:rPr>
        <w:rFonts w:hint="default"/>
        <w:lang w:val="en-US" w:eastAsia="en-US" w:bidi="ar-SA"/>
      </w:rPr>
    </w:lvl>
  </w:abstractNum>
  <w:abstractNum w:abstractNumId="10" w15:restartNumberingAfterBreak="0">
    <w:nsid w:val="664404C7"/>
    <w:multiLevelType w:val="hybridMultilevel"/>
    <w:tmpl w:val="0B9CCE28"/>
    <w:lvl w:ilvl="0" w:tplc="4FFE5314">
      <w:start w:val="1"/>
      <w:numFmt w:val="decimal"/>
      <w:lvlText w:val="(%1)"/>
      <w:lvlJc w:val="left"/>
      <w:pPr>
        <w:ind w:left="390" w:hanging="214"/>
      </w:pPr>
      <w:rPr>
        <w:rFonts w:ascii="Calibri" w:eastAsia="Calibri" w:hAnsi="Calibri" w:cs="Calibri" w:hint="default"/>
        <w:b/>
        <w:bCs/>
        <w:i w:val="0"/>
        <w:iCs w:val="0"/>
        <w:spacing w:val="-3"/>
        <w:w w:val="100"/>
        <w:sz w:val="16"/>
        <w:szCs w:val="16"/>
        <w:lang w:val="en-US" w:eastAsia="en-US" w:bidi="ar-SA"/>
      </w:rPr>
    </w:lvl>
    <w:lvl w:ilvl="1" w:tplc="A5E4C198">
      <w:numFmt w:val="bullet"/>
      <w:lvlText w:val="•"/>
      <w:lvlJc w:val="left"/>
      <w:pPr>
        <w:ind w:left="1264" w:hanging="214"/>
      </w:pPr>
      <w:rPr>
        <w:rFonts w:hint="default"/>
        <w:lang w:val="en-US" w:eastAsia="en-US" w:bidi="ar-SA"/>
      </w:rPr>
    </w:lvl>
    <w:lvl w:ilvl="2" w:tplc="7AE645CA">
      <w:numFmt w:val="bullet"/>
      <w:lvlText w:val="•"/>
      <w:lvlJc w:val="left"/>
      <w:pPr>
        <w:ind w:left="2129" w:hanging="214"/>
      </w:pPr>
      <w:rPr>
        <w:rFonts w:hint="default"/>
        <w:lang w:val="en-US" w:eastAsia="en-US" w:bidi="ar-SA"/>
      </w:rPr>
    </w:lvl>
    <w:lvl w:ilvl="3" w:tplc="B538C00E">
      <w:numFmt w:val="bullet"/>
      <w:lvlText w:val="•"/>
      <w:lvlJc w:val="left"/>
      <w:pPr>
        <w:ind w:left="2994" w:hanging="214"/>
      </w:pPr>
      <w:rPr>
        <w:rFonts w:hint="default"/>
        <w:lang w:val="en-US" w:eastAsia="en-US" w:bidi="ar-SA"/>
      </w:rPr>
    </w:lvl>
    <w:lvl w:ilvl="4" w:tplc="5CAA7256">
      <w:numFmt w:val="bullet"/>
      <w:lvlText w:val="•"/>
      <w:lvlJc w:val="left"/>
      <w:pPr>
        <w:ind w:left="3859" w:hanging="214"/>
      </w:pPr>
      <w:rPr>
        <w:rFonts w:hint="default"/>
        <w:lang w:val="en-US" w:eastAsia="en-US" w:bidi="ar-SA"/>
      </w:rPr>
    </w:lvl>
    <w:lvl w:ilvl="5" w:tplc="BAB8DD5A">
      <w:numFmt w:val="bullet"/>
      <w:lvlText w:val="•"/>
      <w:lvlJc w:val="left"/>
      <w:pPr>
        <w:ind w:left="4724" w:hanging="214"/>
      </w:pPr>
      <w:rPr>
        <w:rFonts w:hint="default"/>
        <w:lang w:val="en-US" w:eastAsia="en-US" w:bidi="ar-SA"/>
      </w:rPr>
    </w:lvl>
    <w:lvl w:ilvl="6" w:tplc="6166137E">
      <w:numFmt w:val="bullet"/>
      <w:lvlText w:val="•"/>
      <w:lvlJc w:val="left"/>
      <w:pPr>
        <w:ind w:left="5588" w:hanging="214"/>
      </w:pPr>
      <w:rPr>
        <w:rFonts w:hint="default"/>
        <w:lang w:val="en-US" w:eastAsia="en-US" w:bidi="ar-SA"/>
      </w:rPr>
    </w:lvl>
    <w:lvl w:ilvl="7" w:tplc="182497AA">
      <w:numFmt w:val="bullet"/>
      <w:lvlText w:val="•"/>
      <w:lvlJc w:val="left"/>
      <w:pPr>
        <w:ind w:left="6453" w:hanging="214"/>
      </w:pPr>
      <w:rPr>
        <w:rFonts w:hint="default"/>
        <w:lang w:val="en-US" w:eastAsia="en-US" w:bidi="ar-SA"/>
      </w:rPr>
    </w:lvl>
    <w:lvl w:ilvl="8" w:tplc="03F2A91A">
      <w:numFmt w:val="bullet"/>
      <w:lvlText w:val="•"/>
      <w:lvlJc w:val="left"/>
      <w:pPr>
        <w:ind w:left="7318" w:hanging="214"/>
      </w:pPr>
      <w:rPr>
        <w:rFonts w:hint="default"/>
        <w:lang w:val="en-US" w:eastAsia="en-US" w:bidi="ar-SA"/>
      </w:rPr>
    </w:lvl>
  </w:abstractNum>
  <w:abstractNum w:abstractNumId="11" w15:restartNumberingAfterBreak="0">
    <w:nsid w:val="6AE222F2"/>
    <w:multiLevelType w:val="hybridMultilevel"/>
    <w:tmpl w:val="8C204230"/>
    <w:lvl w:ilvl="0" w:tplc="8ED88266">
      <w:start w:val="1"/>
      <w:numFmt w:val="decimal"/>
      <w:lvlText w:val="%1"/>
      <w:lvlJc w:val="left"/>
      <w:pPr>
        <w:ind w:left="1027" w:hanging="156"/>
        <w:jc w:val="right"/>
      </w:pPr>
      <w:rPr>
        <w:rFonts w:ascii="Arial" w:eastAsia="Arial" w:hAnsi="Arial" w:cs="Arial" w:hint="default"/>
        <w:b/>
        <w:bCs/>
        <w:i w:val="0"/>
        <w:iCs w:val="0"/>
        <w:spacing w:val="0"/>
        <w:w w:val="99"/>
        <w:sz w:val="14"/>
        <w:szCs w:val="14"/>
        <w:lang w:val="en-US" w:eastAsia="en-US" w:bidi="ar-SA"/>
      </w:rPr>
    </w:lvl>
    <w:lvl w:ilvl="1" w:tplc="F99C7710">
      <w:numFmt w:val="bullet"/>
      <w:lvlText w:val="•"/>
      <w:lvlJc w:val="left"/>
      <w:pPr>
        <w:ind w:left="2106" w:hanging="156"/>
      </w:pPr>
      <w:rPr>
        <w:rFonts w:hint="default"/>
        <w:lang w:val="en-US" w:eastAsia="en-US" w:bidi="ar-SA"/>
      </w:rPr>
    </w:lvl>
    <w:lvl w:ilvl="2" w:tplc="0F8600A0">
      <w:numFmt w:val="bullet"/>
      <w:lvlText w:val="•"/>
      <w:lvlJc w:val="left"/>
      <w:pPr>
        <w:ind w:left="3192" w:hanging="156"/>
      </w:pPr>
      <w:rPr>
        <w:rFonts w:hint="default"/>
        <w:lang w:val="en-US" w:eastAsia="en-US" w:bidi="ar-SA"/>
      </w:rPr>
    </w:lvl>
    <w:lvl w:ilvl="3" w:tplc="33D61EAE">
      <w:numFmt w:val="bullet"/>
      <w:lvlText w:val="•"/>
      <w:lvlJc w:val="left"/>
      <w:pPr>
        <w:ind w:left="4278" w:hanging="156"/>
      </w:pPr>
      <w:rPr>
        <w:rFonts w:hint="default"/>
        <w:lang w:val="en-US" w:eastAsia="en-US" w:bidi="ar-SA"/>
      </w:rPr>
    </w:lvl>
    <w:lvl w:ilvl="4" w:tplc="61B82988">
      <w:numFmt w:val="bullet"/>
      <w:lvlText w:val="•"/>
      <w:lvlJc w:val="left"/>
      <w:pPr>
        <w:ind w:left="5364" w:hanging="156"/>
      </w:pPr>
      <w:rPr>
        <w:rFonts w:hint="default"/>
        <w:lang w:val="en-US" w:eastAsia="en-US" w:bidi="ar-SA"/>
      </w:rPr>
    </w:lvl>
    <w:lvl w:ilvl="5" w:tplc="C70ED834">
      <w:numFmt w:val="bullet"/>
      <w:lvlText w:val="•"/>
      <w:lvlJc w:val="left"/>
      <w:pPr>
        <w:ind w:left="6450" w:hanging="156"/>
      </w:pPr>
      <w:rPr>
        <w:rFonts w:hint="default"/>
        <w:lang w:val="en-US" w:eastAsia="en-US" w:bidi="ar-SA"/>
      </w:rPr>
    </w:lvl>
    <w:lvl w:ilvl="6" w:tplc="00D07370">
      <w:numFmt w:val="bullet"/>
      <w:lvlText w:val="•"/>
      <w:lvlJc w:val="left"/>
      <w:pPr>
        <w:ind w:left="7536" w:hanging="156"/>
      </w:pPr>
      <w:rPr>
        <w:rFonts w:hint="default"/>
        <w:lang w:val="en-US" w:eastAsia="en-US" w:bidi="ar-SA"/>
      </w:rPr>
    </w:lvl>
    <w:lvl w:ilvl="7" w:tplc="EECEEEB8">
      <w:numFmt w:val="bullet"/>
      <w:lvlText w:val="•"/>
      <w:lvlJc w:val="left"/>
      <w:pPr>
        <w:ind w:left="8622" w:hanging="156"/>
      </w:pPr>
      <w:rPr>
        <w:rFonts w:hint="default"/>
        <w:lang w:val="en-US" w:eastAsia="en-US" w:bidi="ar-SA"/>
      </w:rPr>
    </w:lvl>
    <w:lvl w:ilvl="8" w:tplc="CADE2D8E">
      <w:numFmt w:val="bullet"/>
      <w:lvlText w:val="•"/>
      <w:lvlJc w:val="left"/>
      <w:pPr>
        <w:ind w:left="9708" w:hanging="156"/>
      </w:pPr>
      <w:rPr>
        <w:rFonts w:hint="default"/>
        <w:lang w:val="en-US" w:eastAsia="en-US" w:bidi="ar-SA"/>
      </w:rPr>
    </w:lvl>
  </w:abstractNum>
  <w:abstractNum w:abstractNumId="12" w15:restartNumberingAfterBreak="0">
    <w:nsid w:val="6BBF4E3B"/>
    <w:multiLevelType w:val="hybridMultilevel"/>
    <w:tmpl w:val="A4668B0E"/>
    <w:lvl w:ilvl="0" w:tplc="2EC0EC2C">
      <w:start w:val="1"/>
      <w:numFmt w:val="decimal"/>
      <w:lvlText w:val="%1."/>
      <w:lvlJc w:val="left"/>
      <w:pPr>
        <w:ind w:left="537" w:hanging="178"/>
      </w:pPr>
      <w:rPr>
        <w:rFonts w:ascii="Arial" w:eastAsia="Arial" w:hAnsi="Arial" w:cs="Arial" w:hint="default"/>
        <w:b w:val="0"/>
        <w:bCs w:val="0"/>
        <w:i w:val="0"/>
        <w:iCs w:val="0"/>
        <w:spacing w:val="0"/>
        <w:w w:val="100"/>
        <w:sz w:val="16"/>
        <w:szCs w:val="16"/>
        <w:lang w:val="en-US" w:eastAsia="en-US" w:bidi="ar-SA"/>
      </w:rPr>
    </w:lvl>
    <w:lvl w:ilvl="1" w:tplc="E04A15FA">
      <w:numFmt w:val="bullet"/>
      <w:lvlText w:val="•"/>
      <w:lvlJc w:val="left"/>
      <w:pPr>
        <w:ind w:left="360" w:hanging="125"/>
      </w:pPr>
      <w:rPr>
        <w:rFonts w:ascii="Arial" w:eastAsia="Arial" w:hAnsi="Arial" w:cs="Arial" w:hint="default"/>
        <w:b w:val="0"/>
        <w:bCs w:val="0"/>
        <w:i w:val="0"/>
        <w:iCs w:val="0"/>
        <w:spacing w:val="0"/>
        <w:w w:val="142"/>
        <w:sz w:val="16"/>
        <w:szCs w:val="16"/>
        <w:lang w:val="en-US" w:eastAsia="en-US" w:bidi="ar-SA"/>
      </w:rPr>
    </w:lvl>
    <w:lvl w:ilvl="2" w:tplc="73CA97A6">
      <w:numFmt w:val="bullet"/>
      <w:lvlText w:val="•"/>
      <w:lvlJc w:val="left"/>
      <w:pPr>
        <w:ind w:left="1097" w:hanging="125"/>
      </w:pPr>
      <w:rPr>
        <w:rFonts w:hint="default"/>
        <w:lang w:val="en-US" w:eastAsia="en-US" w:bidi="ar-SA"/>
      </w:rPr>
    </w:lvl>
    <w:lvl w:ilvl="3" w:tplc="54F6B7F2">
      <w:numFmt w:val="bullet"/>
      <w:lvlText w:val="•"/>
      <w:lvlJc w:val="left"/>
      <w:pPr>
        <w:ind w:left="1654" w:hanging="125"/>
      </w:pPr>
      <w:rPr>
        <w:rFonts w:hint="default"/>
        <w:lang w:val="en-US" w:eastAsia="en-US" w:bidi="ar-SA"/>
      </w:rPr>
    </w:lvl>
    <w:lvl w:ilvl="4" w:tplc="3064B0FA">
      <w:numFmt w:val="bullet"/>
      <w:lvlText w:val="•"/>
      <w:lvlJc w:val="left"/>
      <w:pPr>
        <w:ind w:left="2212" w:hanging="125"/>
      </w:pPr>
      <w:rPr>
        <w:rFonts w:hint="default"/>
        <w:lang w:val="en-US" w:eastAsia="en-US" w:bidi="ar-SA"/>
      </w:rPr>
    </w:lvl>
    <w:lvl w:ilvl="5" w:tplc="D43EDFEA">
      <w:numFmt w:val="bullet"/>
      <w:lvlText w:val="•"/>
      <w:lvlJc w:val="left"/>
      <w:pPr>
        <w:ind w:left="2769" w:hanging="125"/>
      </w:pPr>
      <w:rPr>
        <w:rFonts w:hint="default"/>
        <w:lang w:val="en-US" w:eastAsia="en-US" w:bidi="ar-SA"/>
      </w:rPr>
    </w:lvl>
    <w:lvl w:ilvl="6" w:tplc="BFF81624">
      <w:numFmt w:val="bullet"/>
      <w:lvlText w:val="•"/>
      <w:lvlJc w:val="left"/>
      <w:pPr>
        <w:ind w:left="3327" w:hanging="125"/>
      </w:pPr>
      <w:rPr>
        <w:rFonts w:hint="default"/>
        <w:lang w:val="en-US" w:eastAsia="en-US" w:bidi="ar-SA"/>
      </w:rPr>
    </w:lvl>
    <w:lvl w:ilvl="7" w:tplc="DCD44314">
      <w:numFmt w:val="bullet"/>
      <w:lvlText w:val="•"/>
      <w:lvlJc w:val="left"/>
      <w:pPr>
        <w:ind w:left="3884" w:hanging="125"/>
      </w:pPr>
      <w:rPr>
        <w:rFonts w:hint="default"/>
        <w:lang w:val="en-US" w:eastAsia="en-US" w:bidi="ar-SA"/>
      </w:rPr>
    </w:lvl>
    <w:lvl w:ilvl="8" w:tplc="C7DE2C12">
      <w:numFmt w:val="bullet"/>
      <w:lvlText w:val="•"/>
      <w:lvlJc w:val="left"/>
      <w:pPr>
        <w:ind w:left="4441" w:hanging="125"/>
      </w:pPr>
      <w:rPr>
        <w:rFonts w:hint="default"/>
        <w:lang w:val="en-US" w:eastAsia="en-US" w:bidi="ar-SA"/>
      </w:rPr>
    </w:lvl>
  </w:abstractNum>
  <w:abstractNum w:abstractNumId="13" w15:restartNumberingAfterBreak="0">
    <w:nsid w:val="73A37568"/>
    <w:multiLevelType w:val="hybridMultilevel"/>
    <w:tmpl w:val="E9923996"/>
    <w:lvl w:ilvl="0" w:tplc="4792242C">
      <w:start w:val="1"/>
      <w:numFmt w:val="decimal"/>
      <w:lvlText w:val="%1."/>
      <w:lvlJc w:val="left"/>
      <w:pPr>
        <w:ind w:left="720" w:hanging="181"/>
      </w:pPr>
      <w:rPr>
        <w:rFonts w:ascii="Calibri" w:eastAsia="Calibri" w:hAnsi="Calibri" w:cs="Calibri" w:hint="default"/>
        <w:b/>
        <w:bCs/>
        <w:i w:val="0"/>
        <w:iCs w:val="0"/>
        <w:spacing w:val="0"/>
        <w:w w:val="100"/>
        <w:sz w:val="18"/>
        <w:szCs w:val="18"/>
        <w:lang w:val="en-US" w:eastAsia="en-US" w:bidi="ar-SA"/>
      </w:rPr>
    </w:lvl>
    <w:lvl w:ilvl="1" w:tplc="F5B607FE">
      <w:start w:val="1"/>
      <w:numFmt w:val="lowerLetter"/>
      <w:lvlText w:val="(%2)"/>
      <w:lvlJc w:val="left"/>
      <w:pPr>
        <w:ind w:left="1080" w:hanging="276"/>
      </w:pPr>
      <w:rPr>
        <w:rFonts w:hint="default"/>
        <w:spacing w:val="-1"/>
        <w:w w:val="100"/>
        <w:lang w:val="en-US" w:eastAsia="en-US" w:bidi="ar-SA"/>
      </w:rPr>
    </w:lvl>
    <w:lvl w:ilvl="2" w:tplc="DE18BF66">
      <w:start w:val="1"/>
      <w:numFmt w:val="lowerRoman"/>
      <w:lvlText w:val="(%3)"/>
      <w:lvlJc w:val="left"/>
      <w:pPr>
        <w:ind w:left="1260" w:hanging="276"/>
      </w:pPr>
      <w:rPr>
        <w:rFonts w:ascii="Calibri" w:eastAsia="Calibri" w:hAnsi="Calibri" w:cs="Calibri" w:hint="default"/>
        <w:b/>
        <w:bCs/>
        <w:i w:val="0"/>
        <w:iCs w:val="0"/>
        <w:spacing w:val="-2"/>
        <w:w w:val="100"/>
        <w:sz w:val="16"/>
        <w:szCs w:val="16"/>
        <w:lang w:val="en-US" w:eastAsia="en-US" w:bidi="ar-SA"/>
      </w:rPr>
    </w:lvl>
    <w:lvl w:ilvl="3" w:tplc="3000FD3E">
      <w:numFmt w:val="bullet"/>
      <w:lvlText w:val="•"/>
      <w:lvlJc w:val="left"/>
      <w:pPr>
        <w:ind w:left="1260" w:hanging="276"/>
      </w:pPr>
      <w:rPr>
        <w:rFonts w:hint="default"/>
        <w:lang w:val="en-US" w:eastAsia="en-US" w:bidi="ar-SA"/>
      </w:rPr>
    </w:lvl>
    <w:lvl w:ilvl="4" w:tplc="D00C1380">
      <w:numFmt w:val="bullet"/>
      <w:lvlText w:val="•"/>
      <w:lvlJc w:val="left"/>
      <w:pPr>
        <w:ind w:left="2777" w:hanging="276"/>
      </w:pPr>
      <w:rPr>
        <w:rFonts w:hint="default"/>
        <w:lang w:val="en-US" w:eastAsia="en-US" w:bidi="ar-SA"/>
      </w:rPr>
    </w:lvl>
    <w:lvl w:ilvl="5" w:tplc="5802B9A8">
      <w:numFmt w:val="bullet"/>
      <w:lvlText w:val="•"/>
      <w:lvlJc w:val="left"/>
      <w:pPr>
        <w:ind w:left="4294" w:hanging="276"/>
      </w:pPr>
      <w:rPr>
        <w:rFonts w:hint="default"/>
        <w:lang w:val="en-US" w:eastAsia="en-US" w:bidi="ar-SA"/>
      </w:rPr>
    </w:lvl>
    <w:lvl w:ilvl="6" w:tplc="1A14DFC6">
      <w:numFmt w:val="bullet"/>
      <w:lvlText w:val="•"/>
      <w:lvlJc w:val="left"/>
      <w:pPr>
        <w:ind w:left="5811" w:hanging="276"/>
      </w:pPr>
      <w:rPr>
        <w:rFonts w:hint="default"/>
        <w:lang w:val="en-US" w:eastAsia="en-US" w:bidi="ar-SA"/>
      </w:rPr>
    </w:lvl>
    <w:lvl w:ilvl="7" w:tplc="30E4F4FE">
      <w:numFmt w:val="bullet"/>
      <w:lvlText w:val="•"/>
      <w:lvlJc w:val="left"/>
      <w:pPr>
        <w:ind w:left="7328" w:hanging="276"/>
      </w:pPr>
      <w:rPr>
        <w:rFonts w:hint="default"/>
        <w:lang w:val="en-US" w:eastAsia="en-US" w:bidi="ar-SA"/>
      </w:rPr>
    </w:lvl>
    <w:lvl w:ilvl="8" w:tplc="4B3005B6">
      <w:numFmt w:val="bullet"/>
      <w:lvlText w:val="•"/>
      <w:lvlJc w:val="left"/>
      <w:pPr>
        <w:ind w:left="8845" w:hanging="276"/>
      </w:pPr>
      <w:rPr>
        <w:rFonts w:hint="default"/>
        <w:lang w:val="en-US" w:eastAsia="en-US" w:bidi="ar-SA"/>
      </w:rPr>
    </w:lvl>
  </w:abstractNum>
  <w:abstractNum w:abstractNumId="14" w15:restartNumberingAfterBreak="0">
    <w:nsid w:val="77CE5CCA"/>
    <w:multiLevelType w:val="hybridMultilevel"/>
    <w:tmpl w:val="D3841840"/>
    <w:lvl w:ilvl="0" w:tplc="BCF0C120">
      <w:numFmt w:val="bullet"/>
      <w:lvlText w:val="•"/>
      <w:lvlJc w:val="left"/>
      <w:pPr>
        <w:ind w:left="2820" w:hanging="152"/>
      </w:pPr>
      <w:rPr>
        <w:rFonts w:ascii="Calibri" w:eastAsia="Calibri" w:hAnsi="Calibri" w:cs="Calibri" w:hint="default"/>
        <w:b/>
        <w:bCs/>
        <w:i w:val="0"/>
        <w:iCs w:val="0"/>
        <w:spacing w:val="0"/>
        <w:w w:val="100"/>
        <w:sz w:val="16"/>
        <w:szCs w:val="16"/>
        <w:lang w:val="en-US" w:eastAsia="en-US" w:bidi="ar-SA"/>
      </w:rPr>
    </w:lvl>
    <w:lvl w:ilvl="1" w:tplc="6E8460AE">
      <w:numFmt w:val="bullet"/>
      <w:lvlText w:val="•"/>
      <w:lvlJc w:val="left"/>
      <w:pPr>
        <w:ind w:left="3906" w:hanging="152"/>
      </w:pPr>
      <w:rPr>
        <w:rFonts w:hint="default"/>
        <w:lang w:val="en-US" w:eastAsia="en-US" w:bidi="ar-SA"/>
      </w:rPr>
    </w:lvl>
    <w:lvl w:ilvl="2" w:tplc="68EA4DE0">
      <w:numFmt w:val="bullet"/>
      <w:lvlText w:val="•"/>
      <w:lvlJc w:val="left"/>
      <w:pPr>
        <w:ind w:left="4992" w:hanging="152"/>
      </w:pPr>
      <w:rPr>
        <w:rFonts w:hint="default"/>
        <w:lang w:val="en-US" w:eastAsia="en-US" w:bidi="ar-SA"/>
      </w:rPr>
    </w:lvl>
    <w:lvl w:ilvl="3" w:tplc="0374B5BE">
      <w:numFmt w:val="bullet"/>
      <w:lvlText w:val="•"/>
      <w:lvlJc w:val="left"/>
      <w:pPr>
        <w:ind w:left="6078" w:hanging="152"/>
      </w:pPr>
      <w:rPr>
        <w:rFonts w:hint="default"/>
        <w:lang w:val="en-US" w:eastAsia="en-US" w:bidi="ar-SA"/>
      </w:rPr>
    </w:lvl>
    <w:lvl w:ilvl="4" w:tplc="D0AE6274">
      <w:numFmt w:val="bullet"/>
      <w:lvlText w:val="•"/>
      <w:lvlJc w:val="left"/>
      <w:pPr>
        <w:ind w:left="7164" w:hanging="152"/>
      </w:pPr>
      <w:rPr>
        <w:rFonts w:hint="default"/>
        <w:lang w:val="en-US" w:eastAsia="en-US" w:bidi="ar-SA"/>
      </w:rPr>
    </w:lvl>
    <w:lvl w:ilvl="5" w:tplc="5BC8A1FC">
      <w:numFmt w:val="bullet"/>
      <w:lvlText w:val="•"/>
      <w:lvlJc w:val="left"/>
      <w:pPr>
        <w:ind w:left="8250" w:hanging="152"/>
      </w:pPr>
      <w:rPr>
        <w:rFonts w:hint="default"/>
        <w:lang w:val="en-US" w:eastAsia="en-US" w:bidi="ar-SA"/>
      </w:rPr>
    </w:lvl>
    <w:lvl w:ilvl="6" w:tplc="F29E42E2">
      <w:numFmt w:val="bullet"/>
      <w:lvlText w:val="•"/>
      <w:lvlJc w:val="left"/>
      <w:pPr>
        <w:ind w:left="9336" w:hanging="152"/>
      </w:pPr>
      <w:rPr>
        <w:rFonts w:hint="default"/>
        <w:lang w:val="en-US" w:eastAsia="en-US" w:bidi="ar-SA"/>
      </w:rPr>
    </w:lvl>
    <w:lvl w:ilvl="7" w:tplc="5B30C736">
      <w:numFmt w:val="bullet"/>
      <w:lvlText w:val="•"/>
      <w:lvlJc w:val="left"/>
      <w:pPr>
        <w:ind w:left="10422" w:hanging="152"/>
      </w:pPr>
      <w:rPr>
        <w:rFonts w:hint="default"/>
        <w:lang w:val="en-US" w:eastAsia="en-US" w:bidi="ar-SA"/>
      </w:rPr>
    </w:lvl>
    <w:lvl w:ilvl="8" w:tplc="12B63578">
      <w:numFmt w:val="bullet"/>
      <w:lvlText w:val="•"/>
      <w:lvlJc w:val="left"/>
      <w:pPr>
        <w:ind w:left="11508" w:hanging="152"/>
      </w:pPr>
      <w:rPr>
        <w:rFonts w:hint="default"/>
        <w:lang w:val="en-US" w:eastAsia="en-US" w:bidi="ar-SA"/>
      </w:rPr>
    </w:lvl>
  </w:abstractNum>
  <w:abstractNum w:abstractNumId="15" w15:restartNumberingAfterBreak="0">
    <w:nsid w:val="7A893C48"/>
    <w:multiLevelType w:val="hybridMultilevel"/>
    <w:tmpl w:val="86BE91DE"/>
    <w:lvl w:ilvl="0" w:tplc="8B56C2C8">
      <w:start w:val="1"/>
      <w:numFmt w:val="lowerLetter"/>
      <w:lvlText w:val="%1."/>
      <w:lvlJc w:val="left"/>
      <w:pPr>
        <w:ind w:left="1804" w:hanging="363"/>
      </w:pPr>
      <w:rPr>
        <w:rFonts w:ascii="Times New Roman" w:eastAsia="Times New Roman" w:hAnsi="Times New Roman" w:cs="Times New Roman" w:hint="default"/>
        <w:b w:val="0"/>
        <w:bCs w:val="0"/>
        <w:i w:val="0"/>
        <w:iCs w:val="0"/>
        <w:spacing w:val="0"/>
        <w:w w:val="100"/>
        <w:sz w:val="16"/>
        <w:szCs w:val="16"/>
        <w:lang w:val="en-US" w:eastAsia="en-US" w:bidi="ar-SA"/>
      </w:rPr>
    </w:lvl>
    <w:lvl w:ilvl="1" w:tplc="ED7A110C">
      <w:numFmt w:val="bullet"/>
      <w:lvlText w:val=""/>
      <w:lvlJc w:val="left"/>
      <w:pPr>
        <w:ind w:left="2700" w:hanging="361"/>
      </w:pPr>
      <w:rPr>
        <w:rFonts w:ascii="Symbol" w:eastAsia="Symbol" w:hAnsi="Symbol" w:cs="Symbol" w:hint="default"/>
        <w:b w:val="0"/>
        <w:bCs w:val="0"/>
        <w:i w:val="0"/>
        <w:iCs w:val="0"/>
        <w:spacing w:val="0"/>
        <w:w w:val="100"/>
        <w:sz w:val="16"/>
        <w:szCs w:val="16"/>
        <w:lang w:val="en-US" w:eastAsia="en-US" w:bidi="ar-SA"/>
      </w:rPr>
    </w:lvl>
    <w:lvl w:ilvl="2" w:tplc="4454B81A">
      <w:numFmt w:val="bullet"/>
      <w:lvlText w:val="•"/>
      <w:lvlJc w:val="left"/>
      <w:pPr>
        <w:ind w:left="3720" w:hanging="361"/>
      </w:pPr>
      <w:rPr>
        <w:rFonts w:hint="default"/>
        <w:lang w:val="en-US" w:eastAsia="en-US" w:bidi="ar-SA"/>
      </w:rPr>
    </w:lvl>
    <w:lvl w:ilvl="3" w:tplc="51FE0756">
      <w:numFmt w:val="bullet"/>
      <w:lvlText w:val="•"/>
      <w:lvlJc w:val="left"/>
      <w:pPr>
        <w:ind w:left="4740" w:hanging="361"/>
      </w:pPr>
      <w:rPr>
        <w:rFonts w:hint="default"/>
        <w:lang w:val="en-US" w:eastAsia="en-US" w:bidi="ar-SA"/>
      </w:rPr>
    </w:lvl>
    <w:lvl w:ilvl="4" w:tplc="EAAA08E0">
      <w:numFmt w:val="bullet"/>
      <w:lvlText w:val="•"/>
      <w:lvlJc w:val="left"/>
      <w:pPr>
        <w:ind w:left="5760" w:hanging="361"/>
      </w:pPr>
      <w:rPr>
        <w:rFonts w:hint="default"/>
        <w:lang w:val="en-US" w:eastAsia="en-US" w:bidi="ar-SA"/>
      </w:rPr>
    </w:lvl>
    <w:lvl w:ilvl="5" w:tplc="D3A4F9EA">
      <w:numFmt w:val="bullet"/>
      <w:lvlText w:val="•"/>
      <w:lvlJc w:val="left"/>
      <w:pPr>
        <w:ind w:left="6780" w:hanging="361"/>
      </w:pPr>
      <w:rPr>
        <w:rFonts w:hint="default"/>
        <w:lang w:val="en-US" w:eastAsia="en-US" w:bidi="ar-SA"/>
      </w:rPr>
    </w:lvl>
    <w:lvl w:ilvl="6" w:tplc="4D5A0302">
      <w:numFmt w:val="bullet"/>
      <w:lvlText w:val="•"/>
      <w:lvlJc w:val="left"/>
      <w:pPr>
        <w:ind w:left="7800" w:hanging="361"/>
      </w:pPr>
      <w:rPr>
        <w:rFonts w:hint="default"/>
        <w:lang w:val="en-US" w:eastAsia="en-US" w:bidi="ar-SA"/>
      </w:rPr>
    </w:lvl>
    <w:lvl w:ilvl="7" w:tplc="BA3ABA3E">
      <w:numFmt w:val="bullet"/>
      <w:lvlText w:val="•"/>
      <w:lvlJc w:val="left"/>
      <w:pPr>
        <w:ind w:left="8820" w:hanging="361"/>
      </w:pPr>
      <w:rPr>
        <w:rFonts w:hint="default"/>
        <w:lang w:val="en-US" w:eastAsia="en-US" w:bidi="ar-SA"/>
      </w:rPr>
    </w:lvl>
    <w:lvl w:ilvl="8" w:tplc="7800F938">
      <w:numFmt w:val="bullet"/>
      <w:lvlText w:val="•"/>
      <w:lvlJc w:val="left"/>
      <w:pPr>
        <w:ind w:left="9840" w:hanging="361"/>
      </w:pPr>
      <w:rPr>
        <w:rFonts w:hint="default"/>
        <w:lang w:val="en-US" w:eastAsia="en-US" w:bidi="ar-SA"/>
      </w:rPr>
    </w:lvl>
  </w:abstractNum>
  <w:num w:numId="1" w16cid:durableId="905380661">
    <w:abstractNumId w:val="13"/>
  </w:num>
  <w:num w:numId="2" w16cid:durableId="931163203">
    <w:abstractNumId w:val="2"/>
  </w:num>
  <w:num w:numId="3" w16cid:durableId="1751538185">
    <w:abstractNumId w:val="5"/>
  </w:num>
  <w:num w:numId="4" w16cid:durableId="2031489809">
    <w:abstractNumId w:val="11"/>
  </w:num>
  <w:num w:numId="5" w16cid:durableId="741030404">
    <w:abstractNumId w:val="10"/>
  </w:num>
  <w:num w:numId="6" w16cid:durableId="1692100583">
    <w:abstractNumId w:val="7"/>
  </w:num>
  <w:num w:numId="7" w16cid:durableId="230888039">
    <w:abstractNumId w:val="14"/>
  </w:num>
  <w:num w:numId="8" w16cid:durableId="1065764714">
    <w:abstractNumId w:val="0"/>
  </w:num>
  <w:num w:numId="9" w16cid:durableId="1886258691">
    <w:abstractNumId w:val="4"/>
  </w:num>
  <w:num w:numId="10" w16cid:durableId="2073648778">
    <w:abstractNumId w:val="3"/>
  </w:num>
  <w:num w:numId="11" w16cid:durableId="1754089351">
    <w:abstractNumId w:val="9"/>
  </w:num>
  <w:num w:numId="12" w16cid:durableId="1271354644">
    <w:abstractNumId w:val="8"/>
  </w:num>
  <w:num w:numId="13" w16cid:durableId="1112237626">
    <w:abstractNumId w:val="1"/>
  </w:num>
  <w:num w:numId="14" w16cid:durableId="405422504">
    <w:abstractNumId w:val="6"/>
  </w:num>
  <w:num w:numId="15" w16cid:durableId="620571837">
    <w:abstractNumId w:val="12"/>
  </w:num>
  <w:num w:numId="16" w16cid:durableId="6550644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7F3"/>
    <w:rsid w:val="00021B53"/>
    <w:rsid w:val="0004673F"/>
    <w:rsid w:val="00051CB1"/>
    <w:rsid w:val="00057B68"/>
    <w:rsid w:val="00081E13"/>
    <w:rsid w:val="000945E3"/>
    <w:rsid w:val="00103D8C"/>
    <w:rsid w:val="00105B27"/>
    <w:rsid w:val="001209E9"/>
    <w:rsid w:val="00122506"/>
    <w:rsid w:val="001327F3"/>
    <w:rsid w:val="00134FA2"/>
    <w:rsid w:val="00145470"/>
    <w:rsid w:val="001461B5"/>
    <w:rsid w:val="00157950"/>
    <w:rsid w:val="00162081"/>
    <w:rsid w:val="00166862"/>
    <w:rsid w:val="00170AF1"/>
    <w:rsid w:val="00174BDC"/>
    <w:rsid w:val="00177EED"/>
    <w:rsid w:val="001830A7"/>
    <w:rsid w:val="001837E9"/>
    <w:rsid w:val="001B644F"/>
    <w:rsid w:val="001C5BE1"/>
    <w:rsid w:val="001D28D9"/>
    <w:rsid w:val="001E19D4"/>
    <w:rsid w:val="00201451"/>
    <w:rsid w:val="002109B2"/>
    <w:rsid w:val="0021461E"/>
    <w:rsid w:val="0022475C"/>
    <w:rsid w:val="002330C7"/>
    <w:rsid w:val="0023669F"/>
    <w:rsid w:val="00267598"/>
    <w:rsid w:val="002735CC"/>
    <w:rsid w:val="0027470F"/>
    <w:rsid w:val="00275194"/>
    <w:rsid w:val="002772C8"/>
    <w:rsid w:val="002873F5"/>
    <w:rsid w:val="00291385"/>
    <w:rsid w:val="00296BFD"/>
    <w:rsid w:val="00297CE7"/>
    <w:rsid w:val="002D642C"/>
    <w:rsid w:val="002F15BF"/>
    <w:rsid w:val="002F589A"/>
    <w:rsid w:val="003251A5"/>
    <w:rsid w:val="003413C1"/>
    <w:rsid w:val="00346EE7"/>
    <w:rsid w:val="003730FA"/>
    <w:rsid w:val="00382DD7"/>
    <w:rsid w:val="00384E5E"/>
    <w:rsid w:val="003A12B2"/>
    <w:rsid w:val="003D7133"/>
    <w:rsid w:val="0041219F"/>
    <w:rsid w:val="00420326"/>
    <w:rsid w:val="0042322D"/>
    <w:rsid w:val="00424B6D"/>
    <w:rsid w:val="00427D69"/>
    <w:rsid w:val="00444B26"/>
    <w:rsid w:val="0048510F"/>
    <w:rsid w:val="00497462"/>
    <w:rsid w:val="004A29A6"/>
    <w:rsid w:val="004B0C3F"/>
    <w:rsid w:val="004C5542"/>
    <w:rsid w:val="004F78FF"/>
    <w:rsid w:val="00502ED5"/>
    <w:rsid w:val="005111A0"/>
    <w:rsid w:val="00535672"/>
    <w:rsid w:val="00540013"/>
    <w:rsid w:val="00540ECA"/>
    <w:rsid w:val="00564372"/>
    <w:rsid w:val="00577078"/>
    <w:rsid w:val="005E0FC5"/>
    <w:rsid w:val="006B6A7E"/>
    <w:rsid w:val="006E3BCE"/>
    <w:rsid w:val="006F2D32"/>
    <w:rsid w:val="00705E98"/>
    <w:rsid w:val="00754A98"/>
    <w:rsid w:val="007550BB"/>
    <w:rsid w:val="00772F43"/>
    <w:rsid w:val="007834DE"/>
    <w:rsid w:val="007A5FF6"/>
    <w:rsid w:val="007A70E6"/>
    <w:rsid w:val="007B6F3A"/>
    <w:rsid w:val="007D5AF5"/>
    <w:rsid w:val="007E759E"/>
    <w:rsid w:val="008738E0"/>
    <w:rsid w:val="008A208B"/>
    <w:rsid w:val="008B642C"/>
    <w:rsid w:val="008C19A2"/>
    <w:rsid w:val="008F1539"/>
    <w:rsid w:val="00901658"/>
    <w:rsid w:val="009027BA"/>
    <w:rsid w:val="009B0022"/>
    <w:rsid w:val="009E29A6"/>
    <w:rsid w:val="009E721E"/>
    <w:rsid w:val="00A01142"/>
    <w:rsid w:val="00A142AB"/>
    <w:rsid w:val="00A30613"/>
    <w:rsid w:val="00A43DA5"/>
    <w:rsid w:val="00A47504"/>
    <w:rsid w:val="00A500A6"/>
    <w:rsid w:val="00A71B6E"/>
    <w:rsid w:val="00AA020E"/>
    <w:rsid w:val="00AA3C2F"/>
    <w:rsid w:val="00AC18D9"/>
    <w:rsid w:val="00AC2F8C"/>
    <w:rsid w:val="00AC79E0"/>
    <w:rsid w:val="00AD2BB7"/>
    <w:rsid w:val="00AF3C8F"/>
    <w:rsid w:val="00B22E62"/>
    <w:rsid w:val="00B31B75"/>
    <w:rsid w:val="00B43DD9"/>
    <w:rsid w:val="00B55062"/>
    <w:rsid w:val="00B636ED"/>
    <w:rsid w:val="00B8297C"/>
    <w:rsid w:val="00BB3897"/>
    <w:rsid w:val="00BD5095"/>
    <w:rsid w:val="00C37C77"/>
    <w:rsid w:val="00C43D27"/>
    <w:rsid w:val="00C457B4"/>
    <w:rsid w:val="00C52832"/>
    <w:rsid w:val="00C565EF"/>
    <w:rsid w:val="00C82326"/>
    <w:rsid w:val="00C95508"/>
    <w:rsid w:val="00C966E6"/>
    <w:rsid w:val="00C97F93"/>
    <w:rsid w:val="00CA03BF"/>
    <w:rsid w:val="00CB14A3"/>
    <w:rsid w:val="00CB4635"/>
    <w:rsid w:val="00CC0D49"/>
    <w:rsid w:val="00CE7A2A"/>
    <w:rsid w:val="00CF3251"/>
    <w:rsid w:val="00D06A03"/>
    <w:rsid w:val="00D125A2"/>
    <w:rsid w:val="00D425CC"/>
    <w:rsid w:val="00D636FC"/>
    <w:rsid w:val="00D66497"/>
    <w:rsid w:val="00D83CF1"/>
    <w:rsid w:val="00DA19F5"/>
    <w:rsid w:val="00DA61B3"/>
    <w:rsid w:val="00DC17D1"/>
    <w:rsid w:val="00DD6C8C"/>
    <w:rsid w:val="00DE62CE"/>
    <w:rsid w:val="00E03952"/>
    <w:rsid w:val="00E05F7A"/>
    <w:rsid w:val="00E253B6"/>
    <w:rsid w:val="00E5583E"/>
    <w:rsid w:val="00E6706D"/>
    <w:rsid w:val="00E7452A"/>
    <w:rsid w:val="00E8049A"/>
    <w:rsid w:val="00E8511B"/>
    <w:rsid w:val="00E86D76"/>
    <w:rsid w:val="00EE7B54"/>
    <w:rsid w:val="00EF3904"/>
    <w:rsid w:val="00F024A9"/>
    <w:rsid w:val="00F2449D"/>
    <w:rsid w:val="00F3237F"/>
    <w:rsid w:val="00F71C6F"/>
    <w:rsid w:val="00F84249"/>
    <w:rsid w:val="00FB61E7"/>
    <w:rsid w:val="00FB8588"/>
    <w:rsid w:val="0214EAEB"/>
    <w:rsid w:val="023A2E64"/>
    <w:rsid w:val="03804EE6"/>
    <w:rsid w:val="05395E62"/>
    <w:rsid w:val="079644C5"/>
    <w:rsid w:val="0A285A40"/>
    <w:rsid w:val="0E57C9DF"/>
    <w:rsid w:val="18BB85FF"/>
    <w:rsid w:val="1BB5CB81"/>
    <w:rsid w:val="1DEA5F18"/>
    <w:rsid w:val="1EE06CB3"/>
    <w:rsid w:val="2086A9C9"/>
    <w:rsid w:val="233DB438"/>
    <w:rsid w:val="2468DDD4"/>
    <w:rsid w:val="26E4FBEE"/>
    <w:rsid w:val="2BB5DEB6"/>
    <w:rsid w:val="2BEB8399"/>
    <w:rsid w:val="30490F7F"/>
    <w:rsid w:val="31BD4AD9"/>
    <w:rsid w:val="327E259F"/>
    <w:rsid w:val="3357F7A6"/>
    <w:rsid w:val="350AF64C"/>
    <w:rsid w:val="35D6C2CC"/>
    <w:rsid w:val="3B217346"/>
    <w:rsid w:val="427D7430"/>
    <w:rsid w:val="4490ADB8"/>
    <w:rsid w:val="45E3A78A"/>
    <w:rsid w:val="474BCE31"/>
    <w:rsid w:val="49E739C4"/>
    <w:rsid w:val="54D0DC3C"/>
    <w:rsid w:val="5C5C2795"/>
    <w:rsid w:val="642228F2"/>
    <w:rsid w:val="66DBA858"/>
    <w:rsid w:val="695BB022"/>
    <w:rsid w:val="69D601BA"/>
    <w:rsid w:val="715C3D65"/>
    <w:rsid w:val="7BC2E4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40022"/>
  <w15:chartTrackingRefBased/>
  <w15:docId w15:val="{2A7CD57C-B6E7-4B2F-A166-6834A56B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327F3"/>
    <w:pPr>
      <w:widowControl w:val="0"/>
      <w:autoSpaceDE w:val="0"/>
      <w:autoSpaceDN w:val="0"/>
      <w:spacing w:before="1" w:after="0" w:line="240" w:lineRule="auto"/>
      <w:ind w:left="3875" w:right="2417" w:hanging="1769"/>
      <w:outlineLvl w:val="0"/>
    </w:pPr>
    <w:rPr>
      <w:rFonts w:ascii="Cambria" w:eastAsia="Cambria" w:hAnsi="Cambria" w:cs="Cambria"/>
      <w:b/>
      <w:bCs/>
      <w:sz w:val="36"/>
      <w:szCs w:val="36"/>
    </w:rPr>
  </w:style>
  <w:style w:type="paragraph" w:styleId="Heading2">
    <w:name w:val="heading 2"/>
    <w:basedOn w:val="Normal"/>
    <w:link w:val="Heading2Char"/>
    <w:uiPriority w:val="9"/>
    <w:unhideWhenUsed/>
    <w:qFormat/>
    <w:rsid w:val="001327F3"/>
    <w:pPr>
      <w:widowControl w:val="0"/>
      <w:autoSpaceDE w:val="0"/>
      <w:autoSpaceDN w:val="0"/>
      <w:spacing w:after="0" w:line="240" w:lineRule="auto"/>
      <w:ind w:left="1080"/>
      <w:outlineLvl w:val="1"/>
    </w:pPr>
    <w:rPr>
      <w:rFonts w:ascii="Calibri" w:eastAsia="Calibri" w:hAnsi="Calibri" w:cs="Calibri"/>
      <w:sz w:val="30"/>
      <w:szCs w:val="30"/>
    </w:rPr>
  </w:style>
  <w:style w:type="paragraph" w:styleId="Heading3">
    <w:name w:val="heading 3"/>
    <w:basedOn w:val="Normal"/>
    <w:link w:val="Heading3Char"/>
    <w:uiPriority w:val="9"/>
    <w:unhideWhenUsed/>
    <w:qFormat/>
    <w:rsid w:val="001327F3"/>
    <w:pPr>
      <w:widowControl w:val="0"/>
      <w:autoSpaceDE w:val="0"/>
      <w:autoSpaceDN w:val="0"/>
      <w:spacing w:after="0" w:line="240" w:lineRule="auto"/>
      <w:ind w:left="1080"/>
      <w:outlineLvl w:val="2"/>
    </w:pPr>
    <w:rPr>
      <w:rFonts w:ascii="Calibri" w:eastAsia="Calibri" w:hAnsi="Calibri" w:cs="Calibri"/>
      <w:sz w:val="28"/>
      <w:szCs w:val="28"/>
    </w:rPr>
  </w:style>
  <w:style w:type="paragraph" w:styleId="Heading4">
    <w:name w:val="heading 4"/>
    <w:basedOn w:val="Normal"/>
    <w:link w:val="Heading4Char"/>
    <w:uiPriority w:val="9"/>
    <w:unhideWhenUsed/>
    <w:qFormat/>
    <w:rsid w:val="001327F3"/>
    <w:pPr>
      <w:widowControl w:val="0"/>
      <w:autoSpaceDE w:val="0"/>
      <w:autoSpaceDN w:val="0"/>
      <w:spacing w:after="0" w:line="240" w:lineRule="auto"/>
      <w:ind w:left="1439" w:hanging="719"/>
      <w:outlineLvl w:val="3"/>
    </w:pPr>
    <w:rPr>
      <w:rFonts w:ascii="Calibri" w:eastAsia="Calibri" w:hAnsi="Calibri" w:cs="Calibri"/>
      <w:b/>
      <w:bCs/>
      <w:sz w:val="26"/>
      <w:szCs w:val="26"/>
    </w:rPr>
  </w:style>
  <w:style w:type="paragraph" w:styleId="Heading5">
    <w:name w:val="heading 5"/>
    <w:basedOn w:val="Normal"/>
    <w:link w:val="Heading5Char"/>
    <w:uiPriority w:val="9"/>
    <w:unhideWhenUsed/>
    <w:qFormat/>
    <w:rsid w:val="001327F3"/>
    <w:pPr>
      <w:widowControl w:val="0"/>
      <w:autoSpaceDE w:val="0"/>
      <w:autoSpaceDN w:val="0"/>
      <w:spacing w:after="0" w:line="240" w:lineRule="auto"/>
      <w:ind w:left="1080"/>
      <w:outlineLvl w:val="4"/>
    </w:pPr>
    <w:rPr>
      <w:rFonts w:ascii="Calibri" w:eastAsia="Calibri" w:hAnsi="Calibri" w:cs="Calibri"/>
      <w:b/>
      <w:bCs/>
      <w:sz w:val="24"/>
      <w:szCs w:val="24"/>
    </w:rPr>
  </w:style>
  <w:style w:type="paragraph" w:styleId="Heading6">
    <w:name w:val="heading 6"/>
    <w:basedOn w:val="Normal"/>
    <w:link w:val="Heading6Char"/>
    <w:uiPriority w:val="9"/>
    <w:unhideWhenUsed/>
    <w:qFormat/>
    <w:rsid w:val="001327F3"/>
    <w:pPr>
      <w:widowControl w:val="0"/>
      <w:autoSpaceDE w:val="0"/>
      <w:autoSpaceDN w:val="0"/>
      <w:spacing w:after="0" w:line="240" w:lineRule="auto"/>
      <w:ind w:left="1439" w:right="1740" w:hanging="720"/>
      <w:outlineLvl w:val="5"/>
    </w:pPr>
    <w:rPr>
      <w:rFonts w:ascii="Cambria" w:eastAsia="Cambria" w:hAnsi="Cambria" w:cs="Cambria"/>
      <w:b/>
      <w:bCs/>
      <w:i/>
      <w:iCs/>
      <w:sz w:val="21"/>
      <w:szCs w:val="21"/>
    </w:rPr>
  </w:style>
  <w:style w:type="paragraph" w:styleId="Heading7">
    <w:name w:val="heading 7"/>
    <w:basedOn w:val="Normal"/>
    <w:link w:val="Heading7Char"/>
    <w:uiPriority w:val="1"/>
    <w:qFormat/>
    <w:rsid w:val="001327F3"/>
    <w:pPr>
      <w:widowControl w:val="0"/>
      <w:autoSpaceDE w:val="0"/>
      <w:autoSpaceDN w:val="0"/>
      <w:spacing w:after="0" w:line="240" w:lineRule="auto"/>
      <w:ind w:left="648"/>
      <w:outlineLvl w:val="6"/>
    </w:pPr>
    <w:rPr>
      <w:rFonts w:ascii="Arial" w:eastAsia="Arial" w:hAnsi="Arial" w:cs="Arial"/>
      <w:b/>
      <w:bCs/>
      <w:sz w:val="20"/>
      <w:szCs w:val="20"/>
    </w:rPr>
  </w:style>
  <w:style w:type="paragraph" w:styleId="Heading8">
    <w:name w:val="heading 8"/>
    <w:basedOn w:val="Normal"/>
    <w:link w:val="Heading8Char"/>
    <w:uiPriority w:val="1"/>
    <w:qFormat/>
    <w:rsid w:val="001327F3"/>
    <w:pPr>
      <w:widowControl w:val="0"/>
      <w:autoSpaceDE w:val="0"/>
      <w:autoSpaceDN w:val="0"/>
      <w:spacing w:after="0" w:line="240" w:lineRule="auto"/>
      <w:ind w:left="691"/>
      <w:outlineLvl w:val="7"/>
    </w:pPr>
    <w:rPr>
      <w:rFonts w:ascii="Calibri" w:eastAsia="Calibri" w:hAnsi="Calibri" w:cs="Calibri"/>
      <w:b/>
      <w:bCs/>
      <w:sz w:val="19"/>
      <w:szCs w:val="19"/>
    </w:rPr>
  </w:style>
  <w:style w:type="paragraph" w:styleId="Heading9">
    <w:name w:val="heading 9"/>
    <w:basedOn w:val="Normal"/>
    <w:link w:val="Heading9Char"/>
    <w:uiPriority w:val="1"/>
    <w:qFormat/>
    <w:rsid w:val="001327F3"/>
    <w:pPr>
      <w:widowControl w:val="0"/>
      <w:autoSpaceDE w:val="0"/>
      <w:autoSpaceDN w:val="0"/>
      <w:spacing w:after="0" w:line="240" w:lineRule="auto"/>
      <w:ind w:left="849" w:hanging="309"/>
      <w:jc w:val="both"/>
      <w:outlineLvl w:val="8"/>
    </w:pPr>
    <w:rPr>
      <w:rFonts w:ascii="Calibri" w:eastAsia="Calibri" w:hAnsi="Calibri" w:cs="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7F3"/>
    <w:rPr>
      <w:rFonts w:ascii="Cambria" w:eastAsia="Cambria" w:hAnsi="Cambria" w:cs="Cambria"/>
      <w:b/>
      <w:bCs/>
      <w:sz w:val="36"/>
      <w:szCs w:val="36"/>
    </w:rPr>
  </w:style>
  <w:style w:type="character" w:customStyle="1" w:styleId="Heading2Char">
    <w:name w:val="Heading 2 Char"/>
    <w:basedOn w:val="DefaultParagraphFont"/>
    <w:link w:val="Heading2"/>
    <w:uiPriority w:val="9"/>
    <w:rsid w:val="001327F3"/>
    <w:rPr>
      <w:rFonts w:ascii="Calibri" w:eastAsia="Calibri" w:hAnsi="Calibri" w:cs="Calibri"/>
      <w:sz w:val="30"/>
      <w:szCs w:val="30"/>
    </w:rPr>
  </w:style>
  <w:style w:type="character" w:customStyle="1" w:styleId="Heading3Char">
    <w:name w:val="Heading 3 Char"/>
    <w:basedOn w:val="DefaultParagraphFont"/>
    <w:link w:val="Heading3"/>
    <w:uiPriority w:val="9"/>
    <w:rsid w:val="001327F3"/>
    <w:rPr>
      <w:rFonts w:ascii="Calibri" w:eastAsia="Calibri" w:hAnsi="Calibri" w:cs="Calibri"/>
      <w:sz w:val="28"/>
      <w:szCs w:val="28"/>
    </w:rPr>
  </w:style>
  <w:style w:type="character" w:customStyle="1" w:styleId="Heading4Char">
    <w:name w:val="Heading 4 Char"/>
    <w:basedOn w:val="DefaultParagraphFont"/>
    <w:link w:val="Heading4"/>
    <w:uiPriority w:val="9"/>
    <w:rsid w:val="001327F3"/>
    <w:rPr>
      <w:rFonts w:ascii="Calibri" w:eastAsia="Calibri" w:hAnsi="Calibri" w:cs="Calibri"/>
      <w:b/>
      <w:bCs/>
      <w:sz w:val="26"/>
      <w:szCs w:val="26"/>
    </w:rPr>
  </w:style>
  <w:style w:type="character" w:customStyle="1" w:styleId="Heading5Char">
    <w:name w:val="Heading 5 Char"/>
    <w:basedOn w:val="DefaultParagraphFont"/>
    <w:link w:val="Heading5"/>
    <w:uiPriority w:val="9"/>
    <w:rsid w:val="001327F3"/>
    <w:rPr>
      <w:rFonts w:ascii="Calibri" w:eastAsia="Calibri" w:hAnsi="Calibri" w:cs="Calibri"/>
      <w:b/>
      <w:bCs/>
      <w:sz w:val="24"/>
      <w:szCs w:val="24"/>
    </w:rPr>
  </w:style>
  <w:style w:type="character" w:customStyle="1" w:styleId="Heading6Char">
    <w:name w:val="Heading 6 Char"/>
    <w:basedOn w:val="DefaultParagraphFont"/>
    <w:link w:val="Heading6"/>
    <w:uiPriority w:val="9"/>
    <w:rsid w:val="001327F3"/>
    <w:rPr>
      <w:rFonts w:ascii="Cambria" w:eastAsia="Cambria" w:hAnsi="Cambria" w:cs="Cambria"/>
      <w:b/>
      <w:bCs/>
      <w:i/>
      <w:iCs/>
      <w:sz w:val="21"/>
      <w:szCs w:val="21"/>
    </w:rPr>
  </w:style>
  <w:style w:type="character" w:customStyle="1" w:styleId="Heading7Char">
    <w:name w:val="Heading 7 Char"/>
    <w:basedOn w:val="DefaultParagraphFont"/>
    <w:link w:val="Heading7"/>
    <w:uiPriority w:val="1"/>
    <w:rsid w:val="001327F3"/>
    <w:rPr>
      <w:rFonts w:ascii="Arial" w:eastAsia="Arial" w:hAnsi="Arial" w:cs="Arial"/>
      <w:b/>
      <w:bCs/>
      <w:sz w:val="20"/>
      <w:szCs w:val="20"/>
    </w:rPr>
  </w:style>
  <w:style w:type="character" w:customStyle="1" w:styleId="Heading8Char">
    <w:name w:val="Heading 8 Char"/>
    <w:basedOn w:val="DefaultParagraphFont"/>
    <w:link w:val="Heading8"/>
    <w:uiPriority w:val="1"/>
    <w:rsid w:val="001327F3"/>
    <w:rPr>
      <w:rFonts w:ascii="Calibri" w:eastAsia="Calibri" w:hAnsi="Calibri" w:cs="Calibri"/>
      <w:b/>
      <w:bCs/>
      <w:sz w:val="19"/>
      <w:szCs w:val="19"/>
    </w:rPr>
  </w:style>
  <w:style w:type="character" w:customStyle="1" w:styleId="Heading9Char">
    <w:name w:val="Heading 9 Char"/>
    <w:basedOn w:val="DefaultParagraphFont"/>
    <w:link w:val="Heading9"/>
    <w:uiPriority w:val="1"/>
    <w:rsid w:val="001327F3"/>
    <w:rPr>
      <w:rFonts w:ascii="Calibri" w:eastAsia="Calibri" w:hAnsi="Calibri" w:cs="Calibri"/>
      <w:b/>
      <w:bCs/>
      <w:sz w:val="18"/>
      <w:szCs w:val="18"/>
    </w:rPr>
  </w:style>
  <w:style w:type="numbering" w:customStyle="1" w:styleId="NoList1">
    <w:name w:val="No List1"/>
    <w:next w:val="NoList"/>
    <w:uiPriority w:val="99"/>
    <w:semiHidden/>
    <w:unhideWhenUsed/>
    <w:rsid w:val="001327F3"/>
  </w:style>
  <w:style w:type="paragraph" w:styleId="BodyText">
    <w:name w:val="Body Text"/>
    <w:basedOn w:val="Normal"/>
    <w:link w:val="BodyTextChar"/>
    <w:uiPriority w:val="1"/>
    <w:qFormat/>
    <w:rsid w:val="001327F3"/>
    <w:pPr>
      <w:widowControl w:val="0"/>
      <w:autoSpaceDE w:val="0"/>
      <w:autoSpaceDN w:val="0"/>
      <w:spacing w:after="0" w:line="240" w:lineRule="auto"/>
    </w:pPr>
    <w:rPr>
      <w:rFonts w:ascii="Calibri" w:eastAsia="Calibri" w:hAnsi="Calibri" w:cs="Calibri"/>
      <w:sz w:val="16"/>
      <w:szCs w:val="16"/>
    </w:rPr>
  </w:style>
  <w:style w:type="character" w:customStyle="1" w:styleId="BodyTextChar">
    <w:name w:val="Body Text Char"/>
    <w:basedOn w:val="DefaultParagraphFont"/>
    <w:link w:val="BodyText"/>
    <w:uiPriority w:val="1"/>
    <w:rsid w:val="001327F3"/>
    <w:rPr>
      <w:rFonts w:ascii="Calibri" w:eastAsia="Calibri" w:hAnsi="Calibri" w:cs="Calibri"/>
      <w:sz w:val="16"/>
      <w:szCs w:val="16"/>
    </w:rPr>
  </w:style>
  <w:style w:type="paragraph" w:styleId="ListParagraph">
    <w:name w:val="List Paragraph"/>
    <w:basedOn w:val="Normal"/>
    <w:uiPriority w:val="1"/>
    <w:qFormat/>
    <w:rsid w:val="001327F3"/>
    <w:pPr>
      <w:widowControl w:val="0"/>
      <w:autoSpaceDE w:val="0"/>
      <w:autoSpaceDN w:val="0"/>
      <w:spacing w:after="0" w:line="240" w:lineRule="auto"/>
      <w:ind w:left="849" w:hanging="309"/>
    </w:pPr>
    <w:rPr>
      <w:rFonts w:ascii="Calibri" w:eastAsia="Calibri" w:hAnsi="Calibri" w:cs="Calibri"/>
    </w:rPr>
  </w:style>
  <w:style w:type="paragraph" w:customStyle="1" w:styleId="TableParagraph">
    <w:name w:val="Table Paragraph"/>
    <w:basedOn w:val="Normal"/>
    <w:uiPriority w:val="1"/>
    <w:qFormat/>
    <w:rsid w:val="001327F3"/>
    <w:pPr>
      <w:widowControl w:val="0"/>
      <w:autoSpaceDE w:val="0"/>
      <w:autoSpaceDN w:val="0"/>
      <w:spacing w:after="0" w:line="240" w:lineRule="auto"/>
      <w:ind w:left="112"/>
    </w:pPr>
    <w:rPr>
      <w:rFonts w:ascii="Calibri" w:eastAsia="Calibri" w:hAnsi="Calibri" w:cs="Calibri"/>
    </w:rPr>
  </w:style>
  <w:style w:type="paragraph" w:styleId="Header">
    <w:name w:val="header"/>
    <w:basedOn w:val="Normal"/>
    <w:link w:val="HeaderChar"/>
    <w:uiPriority w:val="99"/>
    <w:unhideWhenUsed/>
    <w:rsid w:val="001327F3"/>
    <w:pPr>
      <w:widowControl w:val="0"/>
      <w:tabs>
        <w:tab w:val="center" w:pos="4680"/>
        <w:tab w:val="right" w:pos="9360"/>
      </w:tabs>
      <w:autoSpaceDE w:val="0"/>
      <w:autoSpaceDN w:val="0"/>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1327F3"/>
    <w:rPr>
      <w:rFonts w:ascii="Calibri" w:eastAsia="Calibri" w:hAnsi="Calibri" w:cs="Calibri"/>
    </w:rPr>
  </w:style>
  <w:style w:type="paragraph" w:styleId="Footer">
    <w:name w:val="footer"/>
    <w:basedOn w:val="Normal"/>
    <w:link w:val="FooterChar"/>
    <w:uiPriority w:val="99"/>
    <w:unhideWhenUsed/>
    <w:rsid w:val="001327F3"/>
    <w:pPr>
      <w:widowControl w:val="0"/>
      <w:tabs>
        <w:tab w:val="center" w:pos="4680"/>
        <w:tab w:val="right" w:pos="9360"/>
      </w:tabs>
      <w:autoSpaceDE w:val="0"/>
      <w:autoSpaceDN w:val="0"/>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1327F3"/>
    <w:rPr>
      <w:rFonts w:ascii="Calibri" w:eastAsia="Calibri" w:hAnsi="Calibri" w:cs="Calibri"/>
    </w:rPr>
  </w:style>
  <w:style w:type="table" w:styleId="TableGrid">
    <w:name w:val="Table Grid"/>
    <w:basedOn w:val="TableNormal"/>
    <w:uiPriority w:val="39"/>
    <w:rsid w:val="001327F3"/>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64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497"/>
    <w:rPr>
      <w:rFonts w:ascii="Segoe UI" w:hAnsi="Segoe UI" w:cs="Segoe UI"/>
      <w:sz w:val="18"/>
      <w:szCs w:val="18"/>
    </w:rPr>
  </w:style>
  <w:style w:type="character" w:styleId="CommentReference">
    <w:name w:val="annotation reference"/>
    <w:basedOn w:val="DefaultParagraphFont"/>
    <w:uiPriority w:val="99"/>
    <w:semiHidden/>
    <w:unhideWhenUsed/>
    <w:rsid w:val="00105B27"/>
    <w:rPr>
      <w:sz w:val="16"/>
      <w:szCs w:val="16"/>
    </w:rPr>
  </w:style>
  <w:style w:type="paragraph" w:styleId="CommentText">
    <w:name w:val="annotation text"/>
    <w:basedOn w:val="Normal"/>
    <w:link w:val="CommentTextChar"/>
    <w:uiPriority w:val="99"/>
    <w:semiHidden/>
    <w:unhideWhenUsed/>
    <w:rsid w:val="00105B27"/>
    <w:pPr>
      <w:spacing w:line="240" w:lineRule="auto"/>
    </w:pPr>
    <w:rPr>
      <w:sz w:val="20"/>
      <w:szCs w:val="20"/>
    </w:rPr>
  </w:style>
  <w:style w:type="character" w:customStyle="1" w:styleId="CommentTextChar">
    <w:name w:val="Comment Text Char"/>
    <w:basedOn w:val="DefaultParagraphFont"/>
    <w:link w:val="CommentText"/>
    <w:uiPriority w:val="99"/>
    <w:semiHidden/>
    <w:rsid w:val="00105B27"/>
    <w:rPr>
      <w:sz w:val="20"/>
      <w:szCs w:val="20"/>
    </w:rPr>
  </w:style>
  <w:style w:type="paragraph" w:styleId="CommentSubject">
    <w:name w:val="annotation subject"/>
    <w:basedOn w:val="CommentText"/>
    <w:next w:val="CommentText"/>
    <w:link w:val="CommentSubjectChar"/>
    <w:uiPriority w:val="99"/>
    <w:semiHidden/>
    <w:unhideWhenUsed/>
    <w:rsid w:val="00105B27"/>
    <w:rPr>
      <w:b/>
      <w:bCs/>
    </w:rPr>
  </w:style>
  <w:style w:type="character" w:customStyle="1" w:styleId="CommentSubjectChar">
    <w:name w:val="Comment Subject Char"/>
    <w:basedOn w:val="CommentTextChar"/>
    <w:link w:val="CommentSubject"/>
    <w:uiPriority w:val="99"/>
    <w:semiHidden/>
    <w:rsid w:val="00105B27"/>
    <w:rPr>
      <w:b/>
      <w:bCs/>
      <w:sz w:val="20"/>
      <w:szCs w:val="20"/>
    </w:rPr>
  </w:style>
  <w:style w:type="paragraph" w:styleId="Revision">
    <w:name w:val="Revision"/>
    <w:hidden/>
    <w:uiPriority w:val="99"/>
    <w:semiHidden/>
    <w:rsid w:val="00D125A2"/>
    <w:pPr>
      <w:spacing w:after="0" w:line="240" w:lineRule="auto"/>
    </w:pPr>
  </w:style>
  <w:style w:type="character" w:styleId="Hyperlink">
    <w:name w:val="Hyperlink"/>
    <w:basedOn w:val="DefaultParagraphFont"/>
    <w:uiPriority w:val="99"/>
    <w:unhideWhenUsed/>
    <w:rsid w:val="3B21734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ipc.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lpine-securitie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lpine-securities.com/Legal/BusinessContinuityPlan.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C2EB577CC8534E89DEC2B8882484A3" ma:contentTypeVersion="3" ma:contentTypeDescription="Create a new document." ma:contentTypeScope="" ma:versionID="ce467b4cc0a72c469c18202fc77e8e87">
  <xsd:schema xmlns:xsd="http://www.w3.org/2001/XMLSchema" xmlns:xs="http://www.w3.org/2001/XMLSchema" xmlns:p="http://schemas.microsoft.com/office/2006/metadata/properties" xmlns:ns2="92610ae4-8def-4873-b927-d8bbeb5e37bd" targetNamespace="http://schemas.microsoft.com/office/2006/metadata/properties" ma:root="true" ma:fieldsID="0cb6d44a84f4c98fa41caf6c679eab0e" ns2:_="">
    <xsd:import namespace="92610ae4-8def-4873-b927-d8bbeb5e37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10ae4-8def-4873-b927-d8bbeb5e3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C3563D-A4D5-420B-A1BF-BC288697F3C5}">
  <ds:schemaRefs>
    <ds:schemaRef ds:uri="http://schemas.microsoft.com/sharepoint/v3/contenttype/forms"/>
  </ds:schemaRefs>
</ds:datastoreItem>
</file>

<file path=customXml/itemProps2.xml><?xml version="1.0" encoding="utf-8"?>
<ds:datastoreItem xmlns:ds="http://schemas.openxmlformats.org/officeDocument/2006/customXml" ds:itemID="{6CCD3050-B555-4DC5-9638-6B7AD9668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10ae4-8def-4873-b927-d8bbeb5e3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BE4C93-7545-48AC-9189-C8ADA6281A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6661</Words>
  <Characters>35504</Characters>
  <Application>Microsoft Office Word</Application>
  <DocSecurity>0</DocSecurity>
  <Lines>328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Cruz</dc:creator>
  <cp:keywords/>
  <dc:description/>
  <cp:lastModifiedBy>John C. Hurry</cp:lastModifiedBy>
  <cp:revision>4</cp:revision>
  <dcterms:created xsi:type="dcterms:W3CDTF">2026-09-04T22:34:00Z</dcterms:created>
  <dcterms:modified xsi:type="dcterms:W3CDTF">2026-09-04T23:02:00Z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0x010100EBC2EB577CC8534E89DEC2B8882484A3</vt:lpwstr>
  </property>
</Properties>
</file>